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92" w:rsidRPr="00C73185" w:rsidRDefault="00754568" w:rsidP="00754568">
      <w:pPr>
        <w:jc w:val="right"/>
        <w:rPr>
          <w:sz w:val="20"/>
          <w:szCs w:val="20"/>
        </w:rPr>
      </w:pPr>
      <w:r w:rsidRPr="00C73185">
        <w:rPr>
          <w:i/>
          <w:sz w:val="20"/>
          <w:szCs w:val="20"/>
        </w:rPr>
        <w:t>Комфорт и экономичность в Вашем доме</w:t>
      </w:r>
    </w:p>
    <w:p w:rsidR="00754568" w:rsidRDefault="00754568" w:rsidP="00754568">
      <w:pPr>
        <w:jc w:val="right"/>
        <w:rPr>
          <w:sz w:val="22"/>
        </w:rPr>
      </w:pPr>
    </w:p>
    <w:p w:rsidR="00754568" w:rsidRPr="0072242F" w:rsidRDefault="00754568" w:rsidP="00754568">
      <w:pPr>
        <w:jc w:val="right"/>
        <w:rPr>
          <w:sz w:val="22"/>
        </w:rPr>
      </w:pPr>
    </w:p>
    <w:p w:rsidR="00754568" w:rsidRDefault="00754568" w:rsidP="00754568">
      <w:pPr>
        <w:jc w:val="right"/>
        <w:rPr>
          <w:sz w:val="22"/>
        </w:rPr>
      </w:pPr>
    </w:p>
    <w:p w:rsidR="00754568" w:rsidRPr="00754568" w:rsidRDefault="00754568" w:rsidP="00754568">
      <w:pPr>
        <w:jc w:val="right"/>
        <w:rPr>
          <w:sz w:val="22"/>
        </w:rPr>
      </w:pPr>
    </w:p>
    <w:p w:rsidR="00754568" w:rsidRPr="00754568" w:rsidRDefault="00754568" w:rsidP="00754568">
      <w:pPr>
        <w:spacing w:line="360" w:lineRule="auto"/>
        <w:jc w:val="center"/>
        <w:rPr>
          <w:b/>
          <w:sz w:val="28"/>
          <w:szCs w:val="28"/>
        </w:rPr>
      </w:pPr>
      <w:r w:rsidRPr="00754568">
        <w:rPr>
          <w:b/>
          <w:sz w:val="28"/>
          <w:szCs w:val="28"/>
        </w:rPr>
        <w:t>Котел электрический водонагревательный</w:t>
      </w:r>
    </w:p>
    <w:p w:rsidR="00754568" w:rsidRPr="00D150FB" w:rsidRDefault="00D150FB" w:rsidP="00754568">
      <w:pPr>
        <w:spacing w:line="360" w:lineRule="auto"/>
        <w:jc w:val="center"/>
        <w:rPr>
          <w:sz w:val="22"/>
        </w:rPr>
      </w:pPr>
      <w:r>
        <w:rPr>
          <w:b/>
          <w:sz w:val="28"/>
          <w:szCs w:val="28"/>
        </w:rPr>
        <w:t>напольный</w:t>
      </w:r>
    </w:p>
    <w:p w:rsidR="00754568" w:rsidRPr="00C73185" w:rsidRDefault="00754568" w:rsidP="00754568">
      <w:pPr>
        <w:spacing w:line="360" w:lineRule="auto"/>
        <w:jc w:val="center"/>
        <w:rPr>
          <w:sz w:val="20"/>
          <w:szCs w:val="20"/>
        </w:rPr>
      </w:pPr>
      <w:r w:rsidRPr="00C73185">
        <w:rPr>
          <w:sz w:val="20"/>
          <w:szCs w:val="20"/>
        </w:rPr>
        <w:t>Руководство по монтажу и эксплуатации</w:t>
      </w:r>
    </w:p>
    <w:p w:rsidR="00754568" w:rsidRPr="0072242F" w:rsidRDefault="00754568" w:rsidP="00754568">
      <w:pPr>
        <w:jc w:val="right"/>
        <w:rPr>
          <w:sz w:val="22"/>
        </w:rPr>
      </w:pPr>
    </w:p>
    <w:p w:rsidR="00754568" w:rsidRPr="0072242F" w:rsidRDefault="00754568" w:rsidP="00754568">
      <w:pPr>
        <w:jc w:val="right"/>
        <w:rPr>
          <w:sz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4"/>
      </w:tblGrid>
      <w:tr w:rsidR="007947D8" w:rsidTr="00E21F7D">
        <w:tc>
          <w:tcPr>
            <w:tcW w:w="7474" w:type="dxa"/>
            <w:vAlign w:val="center"/>
          </w:tcPr>
          <w:p w:rsidR="007947D8" w:rsidRDefault="007947D8" w:rsidP="00754568">
            <w:pPr>
              <w:ind w:firstLine="0"/>
              <w:jc w:val="center"/>
              <w:rPr>
                <w:sz w:val="22"/>
              </w:rPr>
            </w:pPr>
          </w:p>
        </w:tc>
      </w:tr>
    </w:tbl>
    <w:p w:rsidR="00754568" w:rsidRDefault="00DC240F" w:rsidP="00754568">
      <w:pPr>
        <w:jc w:val="center"/>
        <w:rPr>
          <w:sz w:val="22"/>
        </w:rPr>
      </w:pPr>
      <w:r>
        <w:rPr>
          <w:noProof/>
          <w:sz w:val="22"/>
          <w:lang w:eastAsia="ru-RU"/>
        </w:rPr>
        <w:drawing>
          <wp:inline distT="0" distB="0" distL="0" distR="0">
            <wp:extent cx="2619375" cy="3929062"/>
            <wp:effectExtent l="0" t="0" r="0" b="0"/>
            <wp:docPr id="1" name="Рисунок 1" descr="C:\Users\Старшой\Downloads\009 tenkoprodu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аршой\Downloads\009 tenkoprodu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425" cy="3932137"/>
                    </a:xfrm>
                    <a:prstGeom prst="rect">
                      <a:avLst/>
                    </a:prstGeom>
                    <a:noFill/>
                    <a:ln>
                      <a:noFill/>
                    </a:ln>
                  </pic:spPr>
                </pic:pic>
              </a:graphicData>
            </a:graphic>
          </wp:inline>
        </w:drawing>
      </w:r>
    </w:p>
    <w:p w:rsidR="00754568" w:rsidRDefault="00754568" w:rsidP="00754568">
      <w:pPr>
        <w:jc w:val="center"/>
        <w:rPr>
          <w:sz w:val="22"/>
        </w:rPr>
      </w:pPr>
    </w:p>
    <w:p w:rsidR="00754568" w:rsidRDefault="00754568" w:rsidP="00754568">
      <w:pPr>
        <w:jc w:val="center"/>
        <w:rPr>
          <w:sz w:val="22"/>
          <w:lang w:val="en-US"/>
        </w:rPr>
      </w:pPr>
    </w:p>
    <w:p w:rsidR="00754568" w:rsidRPr="00754568" w:rsidRDefault="00754568" w:rsidP="00754568">
      <w:pPr>
        <w:jc w:val="center"/>
        <w:rPr>
          <w:sz w:val="22"/>
          <w:lang w:val="en-US"/>
        </w:rPr>
      </w:pPr>
    </w:p>
    <w:p w:rsidR="00754568" w:rsidRPr="00092B6E" w:rsidRDefault="00092B6E" w:rsidP="00754568">
      <w:pPr>
        <w:jc w:val="center"/>
        <w:rPr>
          <w:b/>
          <w:sz w:val="28"/>
          <w:szCs w:val="28"/>
          <w:lang w:val="en-US"/>
        </w:rPr>
      </w:pPr>
      <w:r>
        <w:rPr>
          <w:b/>
          <w:sz w:val="28"/>
          <w:szCs w:val="28"/>
          <w:lang w:val="en-US"/>
        </w:rPr>
        <w:t>www.kotly-tenko.ru</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4"/>
      </w:tblGrid>
      <w:tr w:rsidR="0054503C" w:rsidTr="0054503C">
        <w:tc>
          <w:tcPr>
            <w:tcW w:w="7474" w:type="dxa"/>
          </w:tcPr>
          <w:p w:rsidR="0054503C" w:rsidRDefault="0054503C" w:rsidP="0054503C">
            <w:pPr>
              <w:ind w:firstLine="0"/>
              <w:jc w:val="center"/>
              <w:rPr>
                <w:sz w:val="22"/>
                <w:lang w:val="en-US"/>
              </w:rPr>
            </w:pPr>
          </w:p>
        </w:tc>
      </w:tr>
    </w:tbl>
    <w:p w:rsidR="0054503C" w:rsidRPr="00C73185" w:rsidRDefault="0054503C" w:rsidP="00754568">
      <w:pPr>
        <w:jc w:val="center"/>
        <w:rPr>
          <w:b/>
          <w:sz w:val="20"/>
          <w:szCs w:val="20"/>
        </w:rPr>
      </w:pPr>
      <w:r w:rsidRPr="00C73185">
        <w:rPr>
          <w:b/>
          <w:sz w:val="20"/>
          <w:szCs w:val="20"/>
        </w:rPr>
        <w:t>Оглавление</w:t>
      </w:r>
    </w:p>
    <w:p w:rsidR="0054503C" w:rsidRPr="00C73185" w:rsidRDefault="0054503C" w:rsidP="00754568">
      <w:pPr>
        <w:jc w:val="center"/>
        <w:rPr>
          <w:b/>
          <w:sz w:val="20"/>
          <w:szCs w:val="20"/>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
        <w:gridCol w:w="6316"/>
        <w:gridCol w:w="426"/>
      </w:tblGrid>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1.</w:t>
            </w:r>
          </w:p>
        </w:tc>
        <w:tc>
          <w:tcPr>
            <w:tcW w:w="6316" w:type="dxa"/>
            <w:vAlign w:val="center"/>
            <w:hideMark/>
          </w:tcPr>
          <w:p w:rsidR="0050474E" w:rsidRDefault="0050474E">
            <w:pPr>
              <w:spacing w:line="360" w:lineRule="auto"/>
              <w:ind w:firstLine="0"/>
              <w:rPr>
                <w:sz w:val="20"/>
                <w:szCs w:val="20"/>
              </w:rPr>
            </w:pPr>
            <w:r>
              <w:rPr>
                <w:sz w:val="20"/>
                <w:szCs w:val="20"/>
              </w:rPr>
              <w:t>Назначение изделия………………………………………………………...</w:t>
            </w:r>
          </w:p>
        </w:tc>
        <w:tc>
          <w:tcPr>
            <w:tcW w:w="426" w:type="dxa"/>
            <w:vAlign w:val="center"/>
            <w:hideMark/>
          </w:tcPr>
          <w:p w:rsidR="0050474E" w:rsidRDefault="0050474E" w:rsidP="0050474E">
            <w:pPr>
              <w:spacing w:line="360" w:lineRule="auto"/>
              <w:ind w:firstLine="0"/>
              <w:rPr>
                <w:sz w:val="20"/>
                <w:szCs w:val="20"/>
              </w:rPr>
            </w:pPr>
            <w:r>
              <w:rPr>
                <w:sz w:val="20"/>
                <w:szCs w:val="20"/>
              </w:rPr>
              <w:t>4</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2.</w:t>
            </w:r>
          </w:p>
        </w:tc>
        <w:tc>
          <w:tcPr>
            <w:tcW w:w="6316" w:type="dxa"/>
            <w:vAlign w:val="center"/>
            <w:hideMark/>
          </w:tcPr>
          <w:p w:rsidR="0050474E" w:rsidRDefault="0050474E">
            <w:pPr>
              <w:spacing w:line="360" w:lineRule="auto"/>
              <w:ind w:firstLine="0"/>
              <w:rPr>
                <w:sz w:val="20"/>
                <w:szCs w:val="20"/>
              </w:rPr>
            </w:pPr>
            <w:r>
              <w:rPr>
                <w:sz w:val="20"/>
                <w:szCs w:val="20"/>
              </w:rPr>
              <w:t>Технические характеристики………………………………………………</w:t>
            </w:r>
          </w:p>
        </w:tc>
        <w:tc>
          <w:tcPr>
            <w:tcW w:w="426" w:type="dxa"/>
            <w:vAlign w:val="center"/>
            <w:hideMark/>
          </w:tcPr>
          <w:p w:rsidR="0050474E" w:rsidRDefault="0050474E" w:rsidP="0050474E">
            <w:pPr>
              <w:spacing w:line="360" w:lineRule="auto"/>
              <w:ind w:firstLine="0"/>
              <w:rPr>
                <w:sz w:val="20"/>
                <w:szCs w:val="20"/>
              </w:rPr>
            </w:pPr>
            <w:r>
              <w:rPr>
                <w:sz w:val="20"/>
                <w:szCs w:val="20"/>
              </w:rPr>
              <w:t>4</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3.</w:t>
            </w:r>
          </w:p>
        </w:tc>
        <w:tc>
          <w:tcPr>
            <w:tcW w:w="6316" w:type="dxa"/>
            <w:vAlign w:val="center"/>
            <w:hideMark/>
          </w:tcPr>
          <w:p w:rsidR="0050474E" w:rsidRDefault="0050474E">
            <w:pPr>
              <w:spacing w:line="360" w:lineRule="auto"/>
              <w:ind w:firstLine="0"/>
              <w:rPr>
                <w:sz w:val="20"/>
                <w:szCs w:val="20"/>
              </w:rPr>
            </w:pPr>
            <w:r>
              <w:rPr>
                <w:sz w:val="20"/>
                <w:szCs w:val="20"/>
              </w:rPr>
              <w:t>Комплект поставки…………………………………………………………</w:t>
            </w:r>
          </w:p>
        </w:tc>
        <w:tc>
          <w:tcPr>
            <w:tcW w:w="426" w:type="dxa"/>
            <w:vAlign w:val="center"/>
            <w:hideMark/>
          </w:tcPr>
          <w:p w:rsidR="0050474E" w:rsidRDefault="0050474E" w:rsidP="0050474E">
            <w:pPr>
              <w:spacing w:line="360" w:lineRule="auto"/>
              <w:ind w:firstLine="0"/>
              <w:rPr>
                <w:sz w:val="20"/>
                <w:szCs w:val="20"/>
              </w:rPr>
            </w:pPr>
            <w:r>
              <w:rPr>
                <w:sz w:val="20"/>
                <w:szCs w:val="20"/>
              </w:rPr>
              <w:t>5</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4.</w:t>
            </w:r>
          </w:p>
        </w:tc>
        <w:tc>
          <w:tcPr>
            <w:tcW w:w="6316" w:type="dxa"/>
            <w:vAlign w:val="center"/>
            <w:hideMark/>
          </w:tcPr>
          <w:p w:rsidR="0050474E" w:rsidRDefault="0050474E">
            <w:pPr>
              <w:spacing w:line="360" w:lineRule="auto"/>
              <w:ind w:firstLine="0"/>
              <w:rPr>
                <w:sz w:val="20"/>
                <w:szCs w:val="20"/>
              </w:rPr>
            </w:pPr>
            <w:r>
              <w:rPr>
                <w:sz w:val="20"/>
                <w:szCs w:val="20"/>
              </w:rPr>
              <w:t>Требования безопасности…………………………………………………..</w:t>
            </w:r>
          </w:p>
        </w:tc>
        <w:tc>
          <w:tcPr>
            <w:tcW w:w="426" w:type="dxa"/>
            <w:vAlign w:val="center"/>
            <w:hideMark/>
          </w:tcPr>
          <w:p w:rsidR="0050474E" w:rsidRDefault="0050474E" w:rsidP="0050474E">
            <w:pPr>
              <w:spacing w:line="360" w:lineRule="auto"/>
              <w:ind w:firstLine="0"/>
              <w:rPr>
                <w:sz w:val="20"/>
                <w:szCs w:val="20"/>
              </w:rPr>
            </w:pPr>
            <w:r>
              <w:rPr>
                <w:sz w:val="20"/>
                <w:szCs w:val="20"/>
              </w:rPr>
              <w:t>6</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5.</w:t>
            </w:r>
          </w:p>
        </w:tc>
        <w:tc>
          <w:tcPr>
            <w:tcW w:w="6316" w:type="dxa"/>
            <w:vAlign w:val="center"/>
            <w:hideMark/>
          </w:tcPr>
          <w:p w:rsidR="0050474E" w:rsidRDefault="0050474E">
            <w:pPr>
              <w:spacing w:line="360" w:lineRule="auto"/>
              <w:ind w:firstLine="0"/>
              <w:rPr>
                <w:sz w:val="20"/>
                <w:szCs w:val="20"/>
              </w:rPr>
            </w:pPr>
            <w:r>
              <w:rPr>
                <w:sz w:val="20"/>
                <w:szCs w:val="20"/>
              </w:rPr>
              <w:t>Запрещается…………………………………………………………………</w:t>
            </w:r>
          </w:p>
        </w:tc>
        <w:tc>
          <w:tcPr>
            <w:tcW w:w="426" w:type="dxa"/>
            <w:vAlign w:val="center"/>
            <w:hideMark/>
          </w:tcPr>
          <w:p w:rsidR="0050474E" w:rsidRDefault="0050474E" w:rsidP="0050474E">
            <w:pPr>
              <w:spacing w:line="360" w:lineRule="auto"/>
              <w:ind w:firstLine="0"/>
              <w:rPr>
                <w:sz w:val="20"/>
                <w:szCs w:val="20"/>
              </w:rPr>
            </w:pPr>
            <w:r>
              <w:rPr>
                <w:sz w:val="20"/>
                <w:szCs w:val="20"/>
              </w:rPr>
              <w:t>7</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6.</w:t>
            </w:r>
          </w:p>
        </w:tc>
        <w:tc>
          <w:tcPr>
            <w:tcW w:w="6316" w:type="dxa"/>
            <w:vAlign w:val="center"/>
            <w:hideMark/>
          </w:tcPr>
          <w:p w:rsidR="0050474E" w:rsidRDefault="0050474E">
            <w:pPr>
              <w:spacing w:line="360" w:lineRule="auto"/>
              <w:ind w:firstLine="0"/>
              <w:rPr>
                <w:sz w:val="20"/>
                <w:szCs w:val="20"/>
              </w:rPr>
            </w:pPr>
            <w:r>
              <w:rPr>
                <w:sz w:val="20"/>
                <w:szCs w:val="20"/>
              </w:rPr>
              <w:t>Устройство и принцип работы…………………………………………….</w:t>
            </w:r>
          </w:p>
        </w:tc>
        <w:tc>
          <w:tcPr>
            <w:tcW w:w="426" w:type="dxa"/>
            <w:vAlign w:val="center"/>
            <w:hideMark/>
          </w:tcPr>
          <w:p w:rsidR="0050474E" w:rsidRDefault="0050474E" w:rsidP="0050474E">
            <w:pPr>
              <w:spacing w:line="360" w:lineRule="auto"/>
              <w:ind w:firstLine="0"/>
              <w:rPr>
                <w:sz w:val="20"/>
                <w:szCs w:val="20"/>
              </w:rPr>
            </w:pPr>
            <w:r>
              <w:rPr>
                <w:sz w:val="20"/>
                <w:szCs w:val="20"/>
              </w:rPr>
              <w:t>7</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7.</w:t>
            </w:r>
          </w:p>
        </w:tc>
        <w:tc>
          <w:tcPr>
            <w:tcW w:w="6316" w:type="dxa"/>
            <w:vAlign w:val="center"/>
            <w:hideMark/>
          </w:tcPr>
          <w:p w:rsidR="0050474E" w:rsidRDefault="0050474E">
            <w:pPr>
              <w:spacing w:line="360" w:lineRule="auto"/>
              <w:ind w:firstLine="0"/>
              <w:rPr>
                <w:sz w:val="20"/>
                <w:szCs w:val="20"/>
              </w:rPr>
            </w:pPr>
            <w:r>
              <w:rPr>
                <w:sz w:val="20"/>
                <w:szCs w:val="20"/>
              </w:rPr>
              <w:t>Монтаж электрокотла………………………………………………………</w:t>
            </w:r>
          </w:p>
        </w:tc>
        <w:tc>
          <w:tcPr>
            <w:tcW w:w="426" w:type="dxa"/>
            <w:vAlign w:val="center"/>
            <w:hideMark/>
          </w:tcPr>
          <w:p w:rsidR="0050474E" w:rsidRDefault="0050474E" w:rsidP="0050474E">
            <w:pPr>
              <w:spacing w:line="360" w:lineRule="auto"/>
              <w:ind w:firstLine="0"/>
              <w:rPr>
                <w:sz w:val="20"/>
                <w:szCs w:val="20"/>
              </w:rPr>
            </w:pPr>
            <w:r>
              <w:rPr>
                <w:sz w:val="20"/>
                <w:szCs w:val="20"/>
              </w:rPr>
              <w:t>8</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8.</w:t>
            </w:r>
          </w:p>
        </w:tc>
        <w:tc>
          <w:tcPr>
            <w:tcW w:w="6316" w:type="dxa"/>
            <w:vAlign w:val="center"/>
            <w:hideMark/>
          </w:tcPr>
          <w:p w:rsidR="0050474E" w:rsidRDefault="0050474E">
            <w:pPr>
              <w:spacing w:line="360" w:lineRule="auto"/>
              <w:ind w:firstLine="0"/>
              <w:rPr>
                <w:sz w:val="20"/>
                <w:szCs w:val="20"/>
              </w:rPr>
            </w:pPr>
            <w:r>
              <w:rPr>
                <w:sz w:val="20"/>
                <w:szCs w:val="20"/>
              </w:rPr>
              <w:t>Включение котла в отопительную систему…………………………....…</w:t>
            </w:r>
          </w:p>
        </w:tc>
        <w:tc>
          <w:tcPr>
            <w:tcW w:w="426" w:type="dxa"/>
            <w:vAlign w:val="center"/>
            <w:hideMark/>
          </w:tcPr>
          <w:p w:rsidR="0050474E" w:rsidRDefault="0050474E" w:rsidP="0050474E">
            <w:pPr>
              <w:spacing w:line="360" w:lineRule="auto"/>
              <w:ind w:firstLine="0"/>
              <w:rPr>
                <w:sz w:val="20"/>
                <w:szCs w:val="20"/>
              </w:rPr>
            </w:pPr>
            <w:r>
              <w:rPr>
                <w:sz w:val="20"/>
                <w:szCs w:val="20"/>
              </w:rPr>
              <w:t>9</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9.</w:t>
            </w:r>
          </w:p>
        </w:tc>
        <w:tc>
          <w:tcPr>
            <w:tcW w:w="6316" w:type="dxa"/>
            <w:vAlign w:val="center"/>
            <w:hideMark/>
          </w:tcPr>
          <w:p w:rsidR="0050474E" w:rsidRDefault="0050474E">
            <w:pPr>
              <w:spacing w:line="360" w:lineRule="auto"/>
              <w:ind w:firstLine="0"/>
              <w:rPr>
                <w:sz w:val="20"/>
                <w:szCs w:val="20"/>
              </w:rPr>
            </w:pPr>
            <w:r>
              <w:rPr>
                <w:sz w:val="20"/>
                <w:szCs w:val="20"/>
              </w:rPr>
              <w:t>Техническое обслуживание………………………………………………..</w:t>
            </w:r>
          </w:p>
        </w:tc>
        <w:tc>
          <w:tcPr>
            <w:tcW w:w="426" w:type="dxa"/>
            <w:vAlign w:val="center"/>
            <w:hideMark/>
          </w:tcPr>
          <w:p w:rsidR="0050474E" w:rsidRDefault="0050474E" w:rsidP="0050474E">
            <w:pPr>
              <w:spacing w:line="360" w:lineRule="auto"/>
              <w:ind w:firstLine="0"/>
              <w:rPr>
                <w:sz w:val="20"/>
                <w:szCs w:val="20"/>
              </w:rPr>
            </w:pPr>
            <w:r>
              <w:rPr>
                <w:sz w:val="20"/>
                <w:szCs w:val="20"/>
              </w:rPr>
              <w:t>11</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10.</w:t>
            </w:r>
          </w:p>
        </w:tc>
        <w:tc>
          <w:tcPr>
            <w:tcW w:w="6316" w:type="dxa"/>
            <w:vAlign w:val="center"/>
            <w:hideMark/>
          </w:tcPr>
          <w:p w:rsidR="0050474E" w:rsidRDefault="0050474E">
            <w:pPr>
              <w:spacing w:line="360" w:lineRule="auto"/>
              <w:ind w:firstLine="0"/>
              <w:rPr>
                <w:sz w:val="20"/>
                <w:szCs w:val="20"/>
              </w:rPr>
            </w:pPr>
            <w:r>
              <w:rPr>
                <w:sz w:val="20"/>
                <w:szCs w:val="20"/>
              </w:rPr>
              <w:t>Правила хранения…………………………………………………………..</w:t>
            </w:r>
          </w:p>
        </w:tc>
        <w:tc>
          <w:tcPr>
            <w:tcW w:w="426" w:type="dxa"/>
            <w:vAlign w:val="center"/>
            <w:hideMark/>
          </w:tcPr>
          <w:p w:rsidR="0050474E" w:rsidRDefault="0050474E" w:rsidP="0050474E">
            <w:pPr>
              <w:spacing w:line="360" w:lineRule="auto"/>
              <w:ind w:firstLine="0"/>
              <w:rPr>
                <w:sz w:val="20"/>
                <w:szCs w:val="20"/>
              </w:rPr>
            </w:pPr>
            <w:r>
              <w:rPr>
                <w:sz w:val="20"/>
                <w:szCs w:val="20"/>
              </w:rPr>
              <w:t>11</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11.</w:t>
            </w:r>
          </w:p>
        </w:tc>
        <w:tc>
          <w:tcPr>
            <w:tcW w:w="6316" w:type="dxa"/>
            <w:vAlign w:val="center"/>
            <w:hideMark/>
          </w:tcPr>
          <w:p w:rsidR="0050474E" w:rsidRDefault="0050474E">
            <w:pPr>
              <w:spacing w:line="360" w:lineRule="auto"/>
              <w:ind w:firstLine="0"/>
              <w:rPr>
                <w:sz w:val="20"/>
                <w:szCs w:val="20"/>
              </w:rPr>
            </w:pPr>
            <w:r>
              <w:rPr>
                <w:sz w:val="20"/>
                <w:szCs w:val="20"/>
              </w:rPr>
              <w:t>Возможные неполадки……………………………………………………..</w:t>
            </w:r>
          </w:p>
        </w:tc>
        <w:tc>
          <w:tcPr>
            <w:tcW w:w="426" w:type="dxa"/>
            <w:vAlign w:val="center"/>
            <w:hideMark/>
          </w:tcPr>
          <w:p w:rsidR="0050474E" w:rsidRDefault="0050474E" w:rsidP="0050474E">
            <w:pPr>
              <w:spacing w:line="360" w:lineRule="auto"/>
              <w:ind w:firstLine="0"/>
              <w:rPr>
                <w:sz w:val="20"/>
                <w:szCs w:val="20"/>
              </w:rPr>
            </w:pPr>
            <w:r>
              <w:rPr>
                <w:sz w:val="20"/>
                <w:szCs w:val="20"/>
              </w:rPr>
              <w:t>11</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12.</w:t>
            </w:r>
          </w:p>
        </w:tc>
        <w:tc>
          <w:tcPr>
            <w:tcW w:w="6316" w:type="dxa"/>
            <w:vAlign w:val="center"/>
            <w:hideMark/>
          </w:tcPr>
          <w:p w:rsidR="0050474E" w:rsidRDefault="0050474E">
            <w:pPr>
              <w:spacing w:line="360" w:lineRule="auto"/>
              <w:ind w:firstLine="0"/>
              <w:rPr>
                <w:sz w:val="20"/>
                <w:szCs w:val="20"/>
              </w:rPr>
            </w:pPr>
            <w:r>
              <w:rPr>
                <w:sz w:val="20"/>
                <w:szCs w:val="20"/>
              </w:rPr>
              <w:t>Эффективные схемы включения электрокотла…………………………..</w:t>
            </w:r>
          </w:p>
        </w:tc>
        <w:tc>
          <w:tcPr>
            <w:tcW w:w="426" w:type="dxa"/>
            <w:vAlign w:val="center"/>
            <w:hideMark/>
          </w:tcPr>
          <w:p w:rsidR="0050474E" w:rsidRDefault="0050474E" w:rsidP="0050474E">
            <w:pPr>
              <w:spacing w:line="360" w:lineRule="auto"/>
              <w:ind w:firstLine="0"/>
              <w:rPr>
                <w:sz w:val="20"/>
                <w:szCs w:val="20"/>
              </w:rPr>
            </w:pPr>
            <w:r>
              <w:rPr>
                <w:sz w:val="20"/>
                <w:szCs w:val="20"/>
              </w:rPr>
              <w:t>12</w:t>
            </w:r>
          </w:p>
        </w:tc>
      </w:tr>
      <w:tr w:rsidR="0050474E" w:rsidTr="00F932F4">
        <w:tc>
          <w:tcPr>
            <w:tcW w:w="488" w:type="dxa"/>
            <w:vAlign w:val="center"/>
            <w:hideMark/>
          </w:tcPr>
          <w:p w:rsidR="0050474E" w:rsidRDefault="0050474E" w:rsidP="0050474E">
            <w:pPr>
              <w:spacing w:line="360" w:lineRule="auto"/>
              <w:ind w:firstLine="0"/>
              <w:jc w:val="right"/>
              <w:rPr>
                <w:sz w:val="20"/>
                <w:szCs w:val="20"/>
              </w:rPr>
            </w:pPr>
            <w:r>
              <w:rPr>
                <w:sz w:val="20"/>
                <w:szCs w:val="20"/>
              </w:rPr>
              <w:t>13.</w:t>
            </w:r>
          </w:p>
        </w:tc>
        <w:tc>
          <w:tcPr>
            <w:tcW w:w="6316" w:type="dxa"/>
            <w:vAlign w:val="center"/>
            <w:hideMark/>
          </w:tcPr>
          <w:p w:rsidR="0050474E" w:rsidRDefault="0050474E">
            <w:pPr>
              <w:spacing w:line="360" w:lineRule="auto"/>
              <w:ind w:firstLine="0"/>
              <w:rPr>
                <w:sz w:val="20"/>
                <w:szCs w:val="20"/>
              </w:rPr>
            </w:pPr>
            <w:r>
              <w:rPr>
                <w:sz w:val="20"/>
                <w:szCs w:val="20"/>
              </w:rPr>
              <w:t>Гарантийные обязательства………………………………………………..</w:t>
            </w:r>
          </w:p>
        </w:tc>
        <w:tc>
          <w:tcPr>
            <w:tcW w:w="426" w:type="dxa"/>
            <w:vAlign w:val="center"/>
            <w:hideMark/>
          </w:tcPr>
          <w:p w:rsidR="0050474E" w:rsidRDefault="0050474E" w:rsidP="0050474E">
            <w:pPr>
              <w:spacing w:line="360" w:lineRule="auto"/>
              <w:ind w:firstLine="0"/>
              <w:rPr>
                <w:sz w:val="20"/>
                <w:szCs w:val="20"/>
              </w:rPr>
            </w:pPr>
            <w:r>
              <w:rPr>
                <w:sz w:val="20"/>
                <w:szCs w:val="20"/>
              </w:rPr>
              <w:t>14</w:t>
            </w:r>
          </w:p>
        </w:tc>
      </w:tr>
      <w:tr w:rsidR="0050474E" w:rsidTr="00F932F4">
        <w:tc>
          <w:tcPr>
            <w:tcW w:w="488" w:type="dxa"/>
            <w:vAlign w:val="center"/>
          </w:tcPr>
          <w:p w:rsidR="0050474E" w:rsidRPr="0050474E" w:rsidRDefault="0050474E" w:rsidP="0050474E">
            <w:pPr>
              <w:spacing w:line="360" w:lineRule="auto"/>
              <w:ind w:firstLine="0"/>
              <w:jc w:val="right"/>
              <w:rPr>
                <w:sz w:val="20"/>
                <w:szCs w:val="20"/>
                <w:lang w:val="en-US"/>
              </w:rPr>
            </w:pPr>
          </w:p>
        </w:tc>
        <w:tc>
          <w:tcPr>
            <w:tcW w:w="6316" w:type="dxa"/>
            <w:vAlign w:val="center"/>
          </w:tcPr>
          <w:p w:rsidR="0050474E" w:rsidRPr="0050474E" w:rsidRDefault="0050474E">
            <w:pPr>
              <w:spacing w:line="360" w:lineRule="auto"/>
              <w:ind w:firstLine="0"/>
              <w:rPr>
                <w:sz w:val="20"/>
                <w:szCs w:val="20"/>
              </w:rPr>
            </w:pPr>
          </w:p>
        </w:tc>
        <w:tc>
          <w:tcPr>
            <w:tcW w:w="426" w:type="dxa"/>
            <w:vAlign w:val="center"/>
          </w:tcPr>
          <w:p w:rsidR="0050474E" w:rsidRPr="0050474E" w:rsidRDefault="0050474E" w:rsidP="0050474E">
            <w:pPr>
              <w:spacing w:line="360" w:lineRule="auto"/>
              <w:ind w:firstLine="0"/>
              <w:rPr>
                <w:sz w:val="20"/>
                <w:szCs w:val="20"/>
                <w:lang w:val="en-US"/>
              </w:rPr>
            </w:pPr>
          </w:p>
        </w:tc>
      </w:tr>
    </w:tbl>
    <w:p w:rsidR="0050474E" w:rsidRPr="0050474E" w:rsidRDefault="0050474E" w:rsidP="007C65CF">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54503C" w:rsidRDefault="0054503C" w:rsidP="0054503C">
      <w:pPr>
        <w:spacing w:line="360" w:lineRule="auto"/>
        <w:rPr>
          <w:sz w:val="20"/>
          <w:szCs w:val="20"/>
          <w:lang w:val="en-US"/>
        </w:rPr>
      </w:pPr>
    </w:p>
    <w:p w:rsidR="0050474E" w:rsidRPr="0050474E" w:rsidRDefault="0050474E" w:rsidP="0054503C">
      <w:pPr>
        <w:spacing w:line="360" w:lineRule="auto"/>
        <w:rPr>
          <w:sz w:val="20"/>
          <w:szCs w:val="20"/>
          <w:lang w:val="en-US"/>
        </w:rPr>
      </w:pPr>
    </w:p>
    <w:p w:rsidR="0054503C" w:rsidRPr="00C73185" w:rsidRDefault="0054503C" w:rsidP="0054503C">
      <w:pPr>
        <w:spacing w:line="360" w:lineRule="auto"/>
        <w:rPr>
          <w:sz w:val="20"/>
          <w:szCs w:val="20"/>
        </w:rPr>
      </w:pPr>
    </w:p>
    <w:p w:rsidR="0054503C" w:rsidRPr="00C73185" w:rsidRDefault="0054503C" w:rsidP="0054503C">
      <w:pPr>
        <w:spacing w:line="360" w:lineRule="auto"/>
        <w:rPr>
          <w:sz w:val="20"/>
          <w:szCs w:val="20"/>
        </w:rPr>
      </w:pPr>
    </w:p>
    <w:p w:rsidR="00C73185" w:rsidRDefault="00C73185" w:rsidP="00F71840">
      <w:pPr>
        <w:ind w:firstLine="0"/>
        <w:jc w:val="center"/>
        <w:rPr>
          <w:b/>
          <w:color w:val="FF0000"/>
          <w:sz w:val="20"/>
          <w:szCs w:val="20"/>
        </w:rPr>
      </w:pPr>
    </w:p>
    <w:p w:rsidR="00C73185" w:rsidRDefault="00C73185" w:rsidP="00F71840">
      <w:pPr>
        <w:ind w:firstLine="0"/>
        <w:jc w:val="center"/>
        <w:rPr>
          <w:b/>
          <w:color w:val="FF0000"/>
          <w:sz w:val="20"/>
          <w:szCs w:val="20"/>
        </w:rPr>
      </w:pPr>
    </w:p>
    <w:p w:rsidR="00C73185" w:rsidRDefault="00C73185" w:rsidP="00F71840">
      <w:pPr>
        <w:ind w:firstLine="0"/>
        <w:jc w:val="center"/>
        <w:rPr>
          <w:b/>
          <w:color w:val="FF0000"/>
          <w:sz w:val="20"/>
          <w:szCs w:val="20"/>
        </w:rPr>
      </w:pPr>
    </w:p>
    <w:p w:rsidR="00C73185" w:rsidRDefault="00C73185" w:rsidP="00F71840">
      <w:pPr>
        <w:ind w:firstLine="0"/>
        <w:jc w:val="center"/>
        <w:rPr>
          <w:b/>
          <w:color w:val="FF0000"/>
          <w:sz w:val="20"/>
          <w:szCs w:val="20"/>
        </w:rPr>
      </w:pPr>
    </w:p>
    <w:p w:rsidR="00053A38" w:rsidRDefault="00053A38" w:rsidP="00F71840">
      <w:pPr>
        <w:ind w:firstLine="0"/>
        <w:jc w:val="center"/>
        <w:rPr>
          <w:b/>
          <w:color w:val="FF0000"/>
          <w:sz w:val="20"/>
          <w:szCs w:val="20"/>
        </w:rPr>
      </w:pPr>
    </w:p>
    <w:p w:rsidR="00F71840" w:rsidRPr="00C73185" w:rsidRDefault="00F71840" w:rsidP="00F71840">
      <w:pPr>
        <w:ind w:firstLine="0"/>
        <w:jc w:val="center"/>
        <w:rPr>
          <w:b/>
          <w:color w:val="FF0000"/>
          <w:sz w:val="20"/>
          <w:szCs w:val="20"/>
        </w:rPr>
      </w:pPr>
      <w:r w:rsidRPr="00C73185">
        <w:rPr>
          <w:b/>
          <w:color w:val="FF0000"/>
          <w:sz w:val="20"/>
          <w:szCs w:val="20"/>
        </w:rPr>
        <w:t>КОТЛЫ ОТОПИТЕЛЬНЫЕ ЭЛЕКТРИЧЕСКИЕ ВОДОНАГРЕВАТЕЛЬНЫЕ</w:t>
      </w:r>
      <w:r w:rsidR="006A0405">
        <w:rPr>
          <w:b/>
          <w:color w:val="FF0000"/>
          <w:sz w:val="20"/>
          <w:szCs w:val="20"/>
        </w:rPr>
        <w:t xml:space="preserve"> НАПОЛЬНЫЕ TENKO</w:t>
      </w:r>
      <w:r w:rsidRPr="00C73185">
        <w:rPr>
          <w:b/>
          <w:color w:val="FF0000"/>
          <w:sz w:val="20"/>
          <w:szCs w:val="20"/>
        </w:rPr>
        <w:t>.</w:t>
      </w:r>
    </w:p>
    <w:p w:rsidR="00F71840" w:rsidRPr="00C73185" w:rsidRDefault="00F71840" w:rsidP="00C555B8">
      <w:pPr>
        <w:ind w:firstLine="0"/>
        <w:jc w:val="both"/>
        <w:rPr>
          <w:b/>
          <w:sz w:val="20"/>
          <w:szCs w:val="20"/>
        </w:rPr>
      </w:pPr>
    </w:p>
    <w:p w:rsidR="00C555B8" w:rsidRPr="00C73185" w:rsidRDefault="00C555B8" w:rsidP="00C555B8">
      <w:pPr>
        <w:ind w:firstLine="0"/>
        <w:jc w:val="both"/>
        <w:rPr>
          <w:b/>
          <w:sz w:val="20"/>
          <w:szCs w:val="20"/>
        </w:rPr>
      </w:pPr>
      <w:r w:rsidRPr="00C73185">
        <w:rPr>
          <w:b/>
          <w:sz w:val="20"/>
          <w:szCs w:val="20"/>
        </w:rPr>
        <w:t>В связи с постоянным совершенствованием конструкции и технологии изготовления изделия возможны отклонения конструкции изделия от требований паспорта, не влияющие на условия эксплуатации.</w:t>
      </w:r>
    </w:p>
    <w:p w:rsidR="00C555B8" w:rsidRPr="00C73185" w:rsidRDefault="00C555B8" w:rsidP="00C555B8">
      <w:pPr>
        <w:ind w:firstLine="0"/>
        <w:jc w:val="both"/>
        <w:rPr>
          <w:sz w:val="20"/>
          <w:szCs w:val="20"/>
        </w:rPr>
      </w:pPr>
    </w:p>
    <w:p w:rsidR="00CF5BA7" w:rsidRPr="00C73185" w:rsidRDefault="00C555B8" w:rsidP="00CF5BA7">
      <w:pPr>
        <w:ind w:firstLine="0"/>
        <w:jc w:val="both"/>
        <w:rPr>
          <w:rFonts w:eastAsia="Times New Roman" w:cs="Times New Roman"/>
          <w:bCs/>
          <w:sz w:val="20"/>
          <w:szCs w:val="20"/>
          <w:lang w:val="en-US" w:eastAsia="ru-RU"/>
        </w:rPr>
      </w:pPr>
      <w:r w:rsidRPr="00C73185">
        <w:rPr>
          <w:rFonts w:eastAsia="Times New Roman" w:cs="Times New Roman"/>
          <w:bCs/>
          <w:sz w:val="20"/>
          <w:szCs w:val="20"/>
          <w:lang w:eastAsia="ru-RU"/>
        </w:rPr>
        <w:t xml:space="preserve">     Поздравляем Вас с приобретением электрического водонагревательного аппарата </w:t>
      </w:r>
      <w:r w:rsidR="00CF5BA7" w:rsidRPr="003348B8">
        <w:rPr>
          <w:rFonts w:eastAsia="Times New Roman" w:cs="Times New Roman"/>
          <w:bCs/>
          <w:sz w:val="20"/>
          <w:szCs w:val="20"/>
          <w:lang w:eastAsia="ru-RU"/>
        </w:rPr>
        <w:t>Tenko</w:t>
      </w:r>
      <w:r w:rsidR="00CF5BA7" w:rsidRPr="00C73185">
        <w:rPr>
          <w:rFonts w:eastAsia="Times New Roman" w:cs="Times New Roman"/>
          <w:bCs/>
          <w:sz w:val="20"/>
          <w:szCs w:val="20"/>
          <w:lang w:eastAsia="ru-RU"/>
        </w:rPr>
        <w:t xml:space="preserve">! </w:t>
      </w:r>
      <w:r w:rsidRPr="00C73185">
        <w:rPr>
          <w:rFonts w:eastAsia="Times New Roman" w:cs="Times New Roman"/>
          <w:bCs/>
          <w:sz w:val="20"/>
          <w:szCs w:val="20"/>
          <w:lang w:eastAsia="ru-RU"/>
        </w:rPr>
        <w:t>Этот аппарат является высоко</w:t>
      </w:r>
      <w:r w:rsidRPr="00C73185">
        <w:rPr>
          <w:rFonts w:eastAsia="Times New Roman" w:cs="Times New Roman"/>
          <w:bCs/>
          <w:sz w:val="20"/>
          <w:szCs w:val="20"/>
          <w:lang w:eastAsia="ru-RU"/>
        </w:rPr>
        <w:softHyphen/>
        <w:t>надежным продуктом и соответствует европейским стандартам качества. Он легок в применении, имеет высокие потребитель</w:t>
      </w:r>
      <w:r w:rsidRPr="00C73185">
        <w:rPr>
          <w:rFonts w:eastAsia="Times New Roman" w:cs="Times New Roman"/>
          <w:bCs/>
          <w:sz w:val="20"/>
          <w:szCs w:val="20"/>
          <w:lang w:eastAsia="ru-RU"/>
        </w:rPr>
        <w:softHyphen/>
        <w:t>ские свойства и будет служить Вам долго. Надеемся, что Вы будете довольны его работой.</w:t>
      </w:r>
    </w:p>
    <w:p w:rsidR="00491C5A" w:rsidRDefault="00491C5A" w:rsidP="00C555B8">
      <w:pPr>
        <w:jc w:val="both"/>
        <w:rPr>
          <w:rFonts w:eastAsia="Times New Roman" w:cs="Times New Roman"/>
          <w:bCs/>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232"/>
      </w:tblGrid>
      <w:tr w:rsidR="00491C5A" w:rsidTr="003748E2">
        <w:tc>
          <w:tcPr>
            <w:tcW w:w="1242" w:type="dxa"/>
            <w:vAlign w:val="center"/>
          </w:tcPr>
          <w:p w:rsidR="00491C5A" w:rsidRDefault="00491C5A" w:rsidP="00D249C4">
            <w:pPr>
              <w:ind w:firstLine="0"/>
              <w:rPr>
                <w:sz w:val="20"/>
                <w:szCs w:val="20"/>
              </w:rPr>
            </w:pPr>
            <w:r>
              <w:rPr>
                <w:noProof/>
                <w:sz w:val="20"/>
                <w:szCs w:val="20"/>
                <w:lang w:eastAsia="ru-RU"/>
              </w:rPr>
              <w:drawing>
                <wp:inline distT="0" distB="0" distL="0" distR="0">
                  <wp:extent cx="648000" cy="579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232" w:type="dxa"/>
          </w:tcPr>
          <w:p w:rsidR="00491C5A" w:rsidRDefault="00491C5A" w:rsidP="00D249C4">
            <w:pPr>
              <w:ind w:firstLine="0"/>
              <w:rPr>
                <w:b/>
                <w:color w:val="FF0000"/>
                <w:sz w:val="20"/>
                <w:szCs w:val="20"/>
              </w:rPr>
            </w:pPr>
          </w:p>
          <w:p w:rsidR="00491C5A" w:rsidRDefault="00491C5A" w:rsidP="00D249C4">
            <w:pPr>
              <w:ind w:firstLine="0"/>
              <w:rPr>
                <w:sz w:val="20"/>
                <w:szCs w:val="20"/>
              </w:rPr>
            </w:pPr>
          </w:p>
          <w:p w:rsidR="00AF5570" w:rsidRPr="00AF5570" w:rsidRDefault="00AF5570" w:rsidP="00D249C4">
            <w:pPr>
              <w:ind w:firstLine="0"/>
              <w:rPr>
                <w:b/>
                <w:sz w:val="20"/>
                <w:szCs w:val="20"/>
              </w:rPr>
            </w:pPr>
            <w:r w:rsidRPr="00AF5570">
              <w:rPr>
                <w:b/>
                <w:color w:val="FF0000"/>
                <w:sz w:val="20"/>
                <w:szCs w:val="20"/>
              </w:rPr>
              <w:t>ПОЖАЛУЙСТА, ВНИМАТЕЛЬНО ОЗНАКОМЬТЕСЬ С ДАННЫМ РУКОВОДСТВОМ!</w:t>
            </w:r>
          </w:p>
          <w:p w:rsidR="00AF5570" w:rsidRDefault="00AF5570" w:rsidP="00D249C4">
            <w:pPr>
              <w:ind w:firstLine="0"/>
              <w:rPr>
                <w:sz w:val="20"/>
                <w:szCs w:val="20"/>
              </w:rPr>
            </w:pPr>
          </w:p>
          <w:p w:rsidR="00AF5570" w:rsidRDefault="00AF5570" w:rsidP="00D249C4">
            <w:pPr>
              <w:ind w:firstLine="0"/>
              <w:rPr>
                <w:sz w:val="20"/>
                <w:szCs w:val="20"/>
              </w:rPr>
            </w:pPr>
          </w:p>
        </w:tc>
      </w:tr>
    </w:tbl>
    <w:p w:rsidR="00491C5A" w:rsidRDefault="00491C5A" w:rsidP="00C555B8">
      <w:pPr>
        <w:jc w:val="both"/>
        <w:rPr>
          <w:rFonts w:eastAsia="Times New Roman" w:cs="Times New Roman"/>
          <w:bCs/>
          <w:sz w:val="20"/>
          <w:szCs w:val="20"/>
          <w:lang w:eastAsia="ru-RU"/>
        </w:rPr>
      </w:pPr>
    </w:p>
    <w:p w:rsidR="00C555B8" w:rsidRPr="00C73185" w:rsidRDefault="00C555B8" w:rsidP="00C555B8">
      <w:pPr>
        <w:jc w:val="both"/>
        <w:rPr>
          <w:rFonts w:eastAsia="Times New Roman" w:cs="Times New Roman"/>
          <w:bCs/>
          <w:sz w:val="20"/>
          <w:szCs w:val="20"/>
          <w:lang w:eastAsia="ru-RU"/>
        </w:rPr>
      </w:pPr>
      <w:r w:rsidRPr="00C73185">
        <w:rPr>
          <w:rFonts w:eastAsia="Times New Roman" w:cs="Times New Roman"/>
          <w:bCs/>
          <w:sz w:val="20"/>
          <w:szCs w:val="20"/>
          <w:lang w:eastAsia="ru-RU"/>
        </w:rPr>
        <w:t>При покупке отопительного электрического водонагревательного аппарата (далее - устройство) проверьте его комплектность, наличие штампа магазина и даты продажи в «Руководстве к эксплуатации» (далее - Руководство), отрывного талона, правильность и полноту заполнения талонов данного Руководства.</w:t>
      </w:r>
    </w:p>
    <w:p w:rsidR="00C555B8" w:rsidRPr="00E237B8" w:rsidRDefault="00C555B8" w:rsidP="00C555B8">
      <w:pPr>
        <w:jc w:val="both"/>
        <w:rPr>
          <w:rFonts w:eastAsia="Times New Roman" w:cs="Times New Roman"/>
          <w:b/>
          <w:bCs/>
          <w:sz w:val="20"/>
          <w:szCs w:val="20"/>
          <w:lang w:eastAsia="ru-RU"/>
        </w:rPr>
      </w:pPr>
      <w:r w:rsidRPr="00E237B8">
        <w:rPr>
          <w:rFonts w:eastAsia="Times New Roman" w:cs="Times New Roman"/>
          <w:b/>
          <w:bCs/>
          <w:sz w:val="20"/>
          <w:szCs w:val="20"/>
          <w:lang w:eastAsia="ru-RU"/>
        </w:rPr>
        <w:t>Прежде, чем приступить к монтажу и эксплуатации устройства, внимательно изучите данное Руководство, поскольку правильный монтаж, настройка и обслуживание устройства обеспечит его долговременную и безопасную эксплуатацию.</w:t>
      </w:r>
    </w:p>
    <w:p w:rsidR="00C73185" w:rsidRDefault="00C73185" w:rsidP="00CF5BA7">
      <w:pPr>
        <w:ind w:firstLine="0"/>
        <w:jc w:val="both"/>
        <w:rPr>
          <w:rFonts w:eastAsia="Times New Roman" w:cs="Times New Roman"/>
          <w:b/>
          <w:bCs/>
          <w:sz w:val="20"/>
          <w:szCs w:val="20"/>
          <w:lang w:eastAsia="ru-RU"/>
        </w:rPr>
      </w:pPr>
    </w:p>
    <w:p w:rsidR="00C555B8" w:rsidRPr="00C73185" w:rsidRDefault="00CF5BA7" w:rsidP="00CF5BA7">
      <w:pPr>
        <w:ind w:firstLine="0"/>
        <w:jc w:val="both"/>
        <w:rPr>
          <w:rFonts w:eastAsia="Times New Roman" w:cs="Times New Roman"/>
          <w:b/>
          <w:bCs/>
          <w:sz w:val="20"/>
          <w:szCs w:val="20"/>
          <w:lang w:eastAsia="ru-RU"/>
        </w:rPr>
      </w:pPr>
      <w:r w:rsidRPr="00C73185">
        <w:rPr>
          <w:rFonts w:eastAsia="Times New Roman" w:cs="Times New Roman"/>
          <w:b/>
          <w:bCs/>
          <w:color w:val="FF0000"/>
          <w:sz w:val="20"/>
          <w:szCs w:val="20"/>
          <w:lang w:eastAsia="ru-RU"/>
        </w:rPr>
        <w:t xml:space="preserve">СОХРАНЯЙТЕ ДАННОЕ </w:t>
      </w:r>
      <w:r w:rsidR="00C555B8" w:rsidRPr="00C73185">
        <w:rPr>
          <w:rFonts w:eastAsia="Times New Roman" w:cs="Times New Roman"/>
          <w:b/>
          <w:bCs/>
          <w:color w:val="FF0000"/>
          <w:sz w:val="20"/>
          <w:szCs w:val="20"/>
          <w:lang w:eastAsia="ru-RU"/>
        </w:rPr>
        <w:t xml:space="preserve">РУКОВОДСТВО </w:t>
      </w:r>
      <w:r w:rsidRPr="00C73185">
        <w:rPr>
          <w:rFonts w:eastAsia="Times New Roman" w:cs="Times New Roman"/>
          <w:b/>
          <w:bCs/>
          <w:color w:val="FF0000"/>
          <w:sz w:val="20"/>
          <w:szCs w:val="20"/>
          <w:lang w:eastAsia="ru-RU"/>
        </w:rPr>
        <w:t xml:space="preserve">ПО ЭКСПЛУАТАЦИИ </w:t>
      </w:r>
      <w:r w:rsidR="00C555B8" w:rsidRPr="00C73185">
        <w:rPr>
          <w:rFonts w:eastAsia="Times New Roman" w:cs="Times New Roman"/>
          <w:b/>
          <w:bCs/>
          <w:color w:val="FF0000"/>
          <w:sz w:val="20"/>
          <w:szCs w:val="20"/>
          <w:lang w:eastAsia="ru-RU"/>
        </w:rPr>
        <w:t>В ТЕЧЕНИЕ ВСЕГО ГАРАНТИЙНОГО СРОКА.ПРИ ЕГО ПОТЕРЕ ВЫ ТЕРЯЕТЕ ПРАВ</w:t>
      </w:r>
      <w:r w:rsidR="00F71840" w:rsidRPr="00C73185">
        <w:rPr>
          <w:rFonts w:eastAsia="Times New Roman" w:cs="Times New Roman"/>
          <w:b/>
          <w:bCs/>
          <w:color w:val="FF0000"/>
          <w:sz w:val="20"/>
          <w:szCs w:val="20"/>
          <w:lang w:eastAsia="ru-RU"/>
        </w:rPr>
        <w:t>О</w:t>
      </w:r>
      <w:r w:rsidR="00C555B8" w:rsidRPr="00C73185">
        <w:rPr>
          <w:rFonts w:eastAsia="Times New Roman" w:cs="Times New Roman"/>
          <w:b/>
          <w:bCs/>
          <w:color w:val="FF0000"/>
          <w:sz w:val="20"/>
          <w:szCs w:val="20"/>
          <w:lang w:eastAsia="ru-RU"/>
        </w:rPr>
        <w:t xml:space="preserve"> НА ГАРАНТИЙНЫЙ РЕМОНТ УСТРОЙСТВА.</w:t>
      </w:r>
    </w:p>
    <w:p w:rsidR="00C555B8" w:rsidRPr="00C73185" w:rsidRDefault="00C555B8">
      <w:pPr>
        <w:rPr>
          <w:sz w:val="20"/>
          <w:szCs w:val="20"/>
        </w:rPr>
      </w:pPr>
    </w:p>
    <w:p w:rsidR="00C555B8" w:rsidRPr="00C73185" w:rsidRDefault="00C555B8" w:rsidP="0054503C">
      <w:pPr>
        <w:spacing w:line="360" w:lineRule="auto"/>
        <w:rPr>
          <w:sz w:val="20"/>
          <w:szCs w:val="20"/>
        </w:rPr>
      </w:pPr>
    </w:p>
    <w:p w:rsidR="00C555B8" w:rsidRPr="00C73185" w:rsidRDefault="00C555B8">
      <w:pPr>
        <w:rPr>
          <w:sz w:val="20"/>
          <w:szCs w:val="20"/>
        </w:rPr>
      </w:pPr>
      <w:r w:rsidRPr="00C73185">
        <w:rPr>
          <w:sz w:val="20"/>
          <w:szCs w:val="20"/>
        </w:rPr>
        <w:br w:type="page"/>
      </w:r>
    </w:p>
    <w:p w:rsidR="00AE6341" w:rsidRDefault="00F71840" w:rsidP="00AE6341">
      <w:pPr>
        <w:pStyle w:val="a7"/>
        <w:numPr>
          <w:ilvl w:val="0"/>
          <w:numId w:val="3"/>
        </w:numPr>
        <w:jc w:val="center"/>
        <w:rPr>
          <w:b/>
          <w:sz w:val="20"/>
          <w:szCs w:val="20"/>
        </w:rPr>
      </w:pPr>
      <w:r w:rsidRPr="00C73185">
        <w:rPr>
          <w:b/>
          <w:sz w:val="20"/>
          <w:szCs w:val="20"/>
        </w:rPr>
        <w:lastRenderedPageBreak/>
        <w:t>Назначение изделия</w:t>
      </w:r>
    </w:p>
    <w:p w:rsidR="00AE6341" w:rsidRPr="00AE6341" w:rsidRDefault="00AE6341" w:rsidP="00AE6341">
      <w:pPr>
        <w:rPr>
          <w:b/>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4B43F8" w:rsidTr="00331660">
        <w:tc>
          <w:tcPr>
            <w:tcW w:w="567" w:type="dxa"/>
          </w:tcPr>
          <w:p w:rsidR="004B43F8" w:rsidRDefault="004B43F8" w:rsidP="002A20D1">
            <w:pPr>
              <w:ind w:firstLine="0"/>
              <w:jc w:val="right"/>
              <w:rPr>
                <w:sz w:val="20"/>
                <w:szCs w:val="20"/>
              </w:rPr>
            </w:pPr>
            <w:r>
              <w:rPr>
                <w:sz w:val="20"/>
                <w:szCs w:val="20"/>
              </w:rPr>
              <w:t>1.1</w:t>
            </w:r>
          </w:p>
        </w:tc>
        <w:tc>
          <w:tcPr>
            <w:tcW w:w="6804" w:type="dxa"/>
          </w:tcPr>
          <w:p w:rsidR="004B43F8" w:rsidRDefault="00491C5A" w:rsidP="00E816F8">
            <w:pPr>
              <w:ind w:firstLine="0"/>
              <w:jc w:val="both"/>
              <w:rPr>
                <w:sz w:val="20"/>
                <w:szCs w:val="20"/>
              </w:rPr>
            </w:pPr>
            <w:r w:rsidRPr="004B43F8">
              <w:rPr>
                <w:sz w:val="20"/>
                <w:szCs w:val="20"/>
              </w:rPr>
              <w:t>Устройство пр</w:t>
            </w:r>
            <w:r w:rsidR="00E816F8">
              <w:rPr>
                <w:sz w:val="20"/>
                <w:szCs w:val="20"/>
              </w:rPr>
              <w:t xml:space="preserve">едназначено для теплоснабжения </w:t>
            </w:r>
            <w:r w:rsidRPr="004B43F8">
              <w:rPr>
                <w:sz w:val="20"/>
                <w:szCs w:val="20"/>
              </w:rPr>
              <w:t xml:space="preserve"> помещений с </w:t>
            </w:r>
            <w:r w:rsidRPr="00491C5A">
              <w:rPr>
                <w:b/>
                <w:sz w:val="20"/>
                <w:szCs w:val="20"/>
              </w:rPr>
              <w:t>принудительной циркуляцией теплоносителя</w:t>
            </w:r>
            <w:r w:rsidRPr="004B43F8">
              <w:rPr>
                <w:sz w:val="20"/>
                <w:szCs w:val="20"/>
              </w:rPr>
              <w:t xml:space="preserve"> в замкнутой системе отопления и автоматического поддержания температурного режима. Устройство может использоваться автономно или совместно с устройствами, работающими на других видах топлива (газ, уголь, дизель, дрова, паллеты и др.).</w:t>
            </w:r>
          </w:p>
        </w:tc>
      </w:tr>
      <w:tr w:rsidR="004B43F8" w:rsidTr="00331660">
        <w:tc>
          <w:tcPr>
            <w:tcW w:w="567" w:type="dxa"/>
          </w:tcPr>
          <w:p w:rsidR="004B43F8" w:rsidRDefault="004B43F8" w:rsidP="002A20D1">
            <w:pPr>
              <w:ind w:firstLine="0"/>
              <w:jc w:val="right"/>
              <w:rPr>
                <w:sz w:val="20"/>
                <w:szCs w:val="20"/>
              </w:rPr>
            </w:pPr>
            <w:r>
              <w:rPr>
                <w:sz w:val="20"/>
                <w:szCs w:val="20"/>
              </w:rPr>
              <w:t>1.2</w:t>
            </w:r>
          </w:p>
        </w:tc>
        <w:tc>
          <w:tcPr>
            <w:tcW w:w="6804" w:type="dxa"/>
          </w:tcPr>
          <w:p w:rsidR="004B43F8" w:rsidRDefault="00491C5A" w:rsidP="00837523">
            <w:pPr>
              <w:ind w:firstLine="0"/>
              <w:jc w:val="both"/>
              <w:rPr>
                <w:sz w:val="20"/>
                <w:szCs w:val="20"/>
              </w:rPr>
            </w:pPr>
            <w:r w:rsidRPr="004B43F8">
              <w:rPr>
                <w:sz w:val="20"/>
                <w:szCs w:val="20"/>
              </w:rPr>
              <w:t>Внутреннее избыточное давление в замкн</w:t>
            </w:r>
            <w:r w:rsidR="00E237B8">
              <w:rPr>
                <w:sz w:val="20"/>
                <w:szCs w:val="20"/>
              </w:rPr>
              <w:t>утой системе отопления не должно</w:t>
            </w:r>
            <w:r w:rsidRPr="004B43F8">
              <w:rPr>
                <w:sz w:val="20"/>
                <w:szCs w:val="20"/>
              </w:rPr>
              <w:t xml:space="preserve"> превышать 2,4 ат (≈2,4 бар). Давлени</w:t>
            </w:r>
            <w:r w:rsidR="00F4716F">
              <w:rPr>
                <w:sz w:val="20"/>
                <w:szCs w:val="20"/>
              </w:rPr>
              <w:t>е подпора (перед насосом) должно</w:t>
            </w:r>
            <w:r w:rsidRPr="004B43F8">
              <w:rPr>
                <w:sz w:val="20"/>
                <w:szCs w:val="20"/>
              </w:rPr>
              <w:t xml:space="preserve"> быть не менее 0,1 ат (≈0,1 бар)</w:t>
            </w:r>
            <w:r>
              <w:rPr>
                <w:sz w:val="20"/>
                <w:szCs w:val="20"/>
              </w:rPr>
              <w:t>.</w:t>
            </w:r>
          </w:p>
        </w:tc>
      </w:tr>
      <w:tr w:rsidR="004B43F8" w:rsidTr="00331660">
        <w:tc>
          <w:tcPr>
            <w:tcW w:w="567" w:type="dxa"/>
          </w:tcPr>
          <w:p w:rsidR="004B43F8" w:rsidRDefault="004B43F8" w:rsidP="002A20D1">
            <w:pPr>
              <w:ind w:firstLine="0"/>
              <w:jc w:val="right"/>
              <w:rPr>
                <w:sz w:val="20"/>
                <w:szCs w:val="20"/>
              </w:rPr>
            </w:pPr>
            <w:r>
              <w:rPr>
                <w:sz w:val="20"/>
                <w:szCs w:val="20"/>
              </w:rPr>
              <w:t>1.3</w:t>
            </w:r>
          </w:p>
        </w:tc>
        <w:tc>
          <w:tcPr>
            <w:tcW w:w="6804" w:type="dxa"/>
          </w:tcPr>
          <w:p w:rsidR="00491C5A" w:rsidRPr="004B43F8" w:rsidRDefault="00491C5A" w:rsidP="00837523">
            <w:pPr>
              <w:ind w:firstLine="0"/>
              <w:jc w:val="both"/>
              <w:rPr>
                <w:sz w:val="20"/>
                <w:szCs w:val="20"/>
              </w:rPr>
            </w:pPr>
            <w:r w:rsidRPr="004B43F8">
              <w:rPr>
                <w:sz w:val="20"/>
                <w:szCs w:val="20"/>
              </w:rPr>
              <w:t>Помещения для монтажа устройства должны иметь следующие предельные климатические параметры:</w:t>
            </w:r>
          </w:p>
          <w:p w:rsidR="00491C5A" w:rsidRPr="004B43F8" w:rsidRDefault="00491C5A" w:rsidP="00837523">
            <w:pPr>
              <w:ind w:firstLine="0"/>
              <w:jc w:val="both"/>
              <w:rPr>
                <w:sz w:val="20"/>
                <w:szCs w:val="20"/>
              </w:rPr>
            </w:pPr>
            <w:r>
              <w:rPr>
                <w:sz w:val="20"/>
                <w:szCs w:val="20"/>
              </w:rPr>
              <w:t xml:space="preserve">-   </w:t>
            </w:r>
            <w:r w:rsidRPr="004B43F8">
              <w:rPr>
                <w:sz w:val="20"/>
                <w:szCs w:val="20"/>
              </w:rPr>
              <w:t>температура от 1 до 40°С;</w:t>
            </w:r>
          </w:p>
          <w:p w:rsidR="00491C5A" w:rsidRPr="004B43F8" w:rsidRDefault="00491C5A" w:rsidP="00837523">
            <w:pPr>
              <w:ind w:firstLine="0"/>
              <w:jc w:val="both"/>
              <w:rPr>
                <w:sz w:val="20"/>
                <w:szCs w:val="20"/>
              </w:rPr>
            </w:pPr>
            <w:r>
              <w:rPr>
                <w:sz w:val="20"/>
                <w:szCs w:val="20"/>
              </w:rPr>
              <w:t xml:space="preserve">-   </w:t>
            </w:r>
            <w:r w:rsidRPr="004B43F8">
              <w:rPr>
                <w:sz w:val="20"/>
                <w:szCs w:val="20"/>
              </w:rPr>
              <w:t>атмосферное давление от 84 до 107 кПа (от 630 до 800 мм рт. ст.);</w:t>
            </w:r>
          </w:p>
          <w:p w:rsidR="004B43F8" w:rsidRDefault="00491C5A" w:rsidP="00837523">
            <w:pPr>
              <w:ind w:firstLine="0"/>
              <w:jc w:val="both"/>
              <w:rPr>
                <w:sz w:val="20"/>
                <w:szCs w:val="20"/>
              </w:rPr>
            </w:pPr>
            <w:r>
              <w:rPr>
                <w:sz w:val="20"/>
                <w:szCs w:val="20"/>
              </w:rPr>
              <w:t xml:space="preserve">-   </w:t>
            </w:r>
            <w:r w:rsidRPr="004B43F8">
              <w:rPr>
                <w:sz w:val="20"/>
                <w:szCs w:val="20"/>
              </w:rPr>
              <w:t>относительную влажность возд</w:t>
            </w:r>
            <w:r>
              <w:rPr>
                <w:sz w:val="20"/>
                <w:szCs w:val="20"/>
              </w:rPr>
              <w:t>уха в помещении до 80% при 25°С.</w:t>
            </w:r>
          </w:p>
        </w:tc>
      </w:tr>
      <w:tr w:rsidR="004B43F8" w:rsidTr="00331660">
        <w:tc>
          <w:tcPr>
            <w:tcW w:w="567" w:type="dxa"/>
          </w:tcPr>
          <w:p w:rsidR="004B43F8" w:rsidRDefault="004B43F8" w:rsidP="002A20D1">
            <w:pPr>
              <w:ind w:firstLine="0"/>
              <w:jc w:val="right"/>
              <w:rPr>
                <w:sz w:val="20"/>
                <w:szCs w:val="20"/>
              </w:rPr>
            </w:pPr>
            <w:r>
              <w:rPr>
                <w:sz w:val="20"/>
                <w:szCs w:val="20"/>
              </w:rPr>
              <w:t>1.4</w:t>
            </w:r>
          </w:p>
        </w:tc>
        <w:tc>
          <w:tcPr>
            <w:tcW w:w="6804" w:type="dxa"/>
          </w:tcPr>
          <w:p w:rsidR="004B43F8" w:rsidRDefault="00491C5A" w:rsidP="00837523">
            <w:pPr>
              <w:ind w:firstLine="0"/>
              <w:jc w:val="both"/>
              <w:rPr>
                <w:sz w:val="20"/>
                <w:szCs w:val="20"/>
              </w:rPr>
            </w:pPr>
            <w:r w:rsidRPr="004B43F8">
              <w:rPr>
                <w:sz w:val="20"/>
                <w:szCs w:val="20"/>
              </w:rPr>
              <w:t>Устройство не предназначено для эксплуатации в помещениях: влажных, взрывоопасных, с агрессивной средой.</w:t>
            </w:r>
          </w:p>
        </w:tc>
      </w:tr>
      <w:tr w:rsidR="004B43F8" w:rsidTr="00331660">
        <w:tc>
          <w:tcPr>
            <w:tcW w:w="567" w:type="dxa"/>
          </w:tcPr>
          <w:p w:rsidR="004B43F8" w:rsidRDefault="004B43F8" w:rsidP="002A20D1">
            <w:pPr>
              <w:ind w:firstLine="0"/>
              <w:jc w:val="right"/>
              <w:rPr>
                <w:sz w:val="20"/>
                <w:szCs w:val="20"/>
              </w:rPr>
            </w:pPr>
            <w:r>
              <w:rPr>
                <w:sz w:val="20"/>
                <w:szCs w:val="20"/>
              </w:rPr>
              <w:t>1.5</w:t>
            </w:r>
          </w:p>
        </w:tc>
        <w:tc>
          <w:tcPr>
            <w:tcW w:w="6804" w:type="dxa"/>
          </w:tcPr>
          <w:p w:rsidR="004B43F8" w:rsidRDefault="00491C5A" w:rsidP="00837523">
            <w:pPr>
              <w:ind w:firstLine="0"/>
              <w:jc w:val="both"/>
              <w:rPr>
                <w:sz w:val="20"/>
                <w:szCs w:val="20"/>
              </w:rPr>
            </w:pPr>
            <w:r w:rsidRPr="004B43F8">
              <w:rPr>
                <w:sz w:val="20"/>
                <w:szCs w:val="20"/>
              </w:rPr>
              <w:t>Во время эксплуатации необходимо регулярно наблюдать за работой устройства.</w:t>
            </w:r>
          </w:p>
        </w:tc>
      </w:tr>
      <w:tr w:rsidR="004B43F8" w:rsidTr="00331660">
        <w:tc>
          <w:tcPr>
            <w:tcW w:w="567" w:type="dxa"/>
          </w:tcPr>
          <w:p w:rsidR="004B43F8" w:rsidRDefault="004B43F8" w:rsidP="002A20D1">
            <w:pPr>
              <w:ind w:firstLine="0"/>
              <w:jc w:val="right"/>
              <w:rPr>
                <w:sz w:val="20"/>
                <w:szCs w:val="20"/>
              </w:rPr>
            </w:pPr>
            <w:r>
              <w:rPr>
                <w:sz w:val="20"/>
                <w:szCs w:val="20"/>
              </w:rPr>
              <w:t>1.6</w:t>
            </w:r>
          </w:p>
        </w:tc>
        <w:tc>
          <w:tcPr>
            <w:tcW w:w="6804" w:type="dxa"/>
          </w:tcPr>
          <w:p w:rsidR="004B43F8" w:rsidRDefault="00491C5A" w:rsidP="00837523">
            <w:pPr>
              <w:ind w:firstLine="0"/>
              <w:jc w:val="both"/>
              <w:rPr>
                <w:sz w:val="20"/>
                <w:szCs w:val="20"/>
              </w:rPr>
            </w:pPr>
            <w:r w:rsidRPr="004B43F8">
              <w:rPr>
                <w:sz w:val="20"/>
                <w:szCs w:val="20"/>
              </w:rPr>
              <w:t>Возможно применение: как самостоятельного устройства, или в комбинированном отоплении (параллельное или последовательное подключение к га</w:t>
            </w:r>
            <w:r w:rsidR="000041CD">
              <w:rPr>
                <w:sz w:val="20"/>
                <w:szCs w:val="20"/>
              </w:rPr>
              <w:t>зовым или твердотопливным</w:t>
            </w:r>
            <w:r w:rsidRPr="004B43F8">
              <w:rPr>
                <w:sz w:val="20"/>
                <w:szCs w:val="20"/>
              </w:rPr>
              <w:t xml:space="preserve"> котлам).</w:t>
            </w:r>
          </w:p>
        </w:tc>
      </w:tr>
    </w:tbl>
    <w:p w:rsidR="00837523" w:rsidRDefault="00837523" w:rsidP="005D00D4">
      <w:pPr>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491C5A" w:rsidTr="00331660">
        <w:tc>
          <w:tcPr>
            <w:tcW w:w="1242" w:type="dxa"/>
            <w:vAlign w:val="center"/>
          </w:tcPr>
          <w:p w:rsidR="00491C5A" w:rsidRDefault="00491C5A" w:rsidP="005D00D4">
            <w:pPr>
              <w:ind w:firstLine="0"/>
              <w:rPr>
                <w:sz w:val="20"/>
                <w:szCs w:val="20"/>
              </w:rPr>
            </w:pPr>
            <w:r>
              <w:rPr>
                <w:noProof/>
                <w:sz w:val="20"/>
                <w:szCs w:val="20"/>
                <w:lang w:eastAsia="ru-RU"/>
              </w:rPr>
              <w:drawing>
                <wp:inline distT="0" distB="0" distL="0" distR="0">
                  <wp:extent cx="648000" cy="579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491C5A" w:rsidRDefault="00491C5A" w:rsidP="005D00D4">
            <w:pPr>
              <w:ind w:firstLine="0"/>
              <w:rPr>
                <w:b/>
                <w:color w:val="FF0000"/>
                <w:sz w:val="20"/>
                <w:szCs w:val="20"/>
              </w:rPr>
            </w:pPr>
          </w:p>
          <w:p w:rsidR="00491C5A" w:rsidRDefault="00491C5A" w:rsidP="005D00D4">
            <w:pPr>
              <w:ind w:firstLine="0"/>
              <w:rPr>
                <w:b/>
                <w:color w:val="FF0000"/>
                <w:sz w:val="20"/>
                <w:szCs w:val="20"/>
              </w:rPr>
            </w:pPr>
            <w:r w:rsidRPr="00C73185">
              <w:rPr>
                <w:b/>
                <w:color w:val="FF0000"/>
                <w:sz w:val="20"/>
                <w:szCs w:val="20"/>
              </w:rPr>
              <w:t>ЗАПРЕЩАЕТСЯ ЭКСПЛУАТАЦИЯ УСТРОЙСТВА НА ОБЪЕКТАХ, ГДЕ ОТСУТСТВУЮТ ЛЮДИ, НАБЛЮДАЮЩИЕ ЗА ЕГО СОСТОЯНИЕМ И РАБОТОЙ.</w:t>
            </w:r>
          </w:p>
          <w:p w:rsidR="00491C5A" w:rsidRDefault="00491C5A" w:rsidP="005D00D4">
            <w:pPr>
              <w:ind w:firstLine="0"/>
              <w:rPr>
                <w:sz w:val="20"/>
                <w:szCs w:val="20"/>
              </w:rPr>
            </w:pPr>
          </w:p>
        </w:tc>
      </w:tr>
    </w:tbl>
    <w:p w:rsidR="00491C5A" w:rsidRDefault="00491C5A" w:rsidP="005D00D4">
      <w:pPr>
        <w:rPr>
          <w:sz w:val="20"/>
          <w:szCs w:val="20"/>
        </w:rPr>
      </w:pPr>
    </w:p>
    <w:p w:rsidR="00837523" w:rsidRDefault="00C73185" w:rsidP="00AE6341">
      <w:pPr>
        <w:pStyle w:val="a7"/>
        <w:numPr>
          <w:ilvl w:val="0"/>
          <w:numId w:val="3"/>
        </w:numPr>
        <w:jc w:val="center"/>
        <w:rPr>
          <w:b/>
          <w:sz w:val="20"/>
          <w:szCs w:val="20"/>
        </w:rPr>
      </w:pPr>
      <w:r w:rsidRPr="00C73185">
        <w:rPr>
          <w:b/>
          <w:sz w:val="20"/>
          <w:szCs w:val="20"/>
        </w:rPr>
        <w:t>Технические характеристики</w:t>
      </w:r>
    </w:p>
    <w:p w:rsidR="00AE6341" w:rsidRPr="00AE6341" w:rsidRDefault="00AE6341" w:rsidP="00AE6341">
      <w:pPr>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AE6341" w:rsidTr="00331660">
        <w:tc>
          <w:tcPr>
            <w:tcW w:w="567" w:type="dxa"/>
          </w:tcPr>
          <w:p w:rsidR="00AE6341" w:rsidRDefault="00AE6341" w:rsidP="002A20D1">
            <w:pPr>
              <w:ind w:firstLine="0"/>
              <w:jc w:val="right"/>
              <w:rPr>
                <w:sz w:val="20"/>
                <w:szCs w:val="20"/>
              </w:rPr>
            </w:pPr>
            <w:r>
              <w:rPr>
                <w:sz w:val="20"/>
                <w:szCs w:val="20"/>
              </w:rPr>
              <w:t>2.1</w:t>
            </w:r>
          </w:p>
        </w:tc>
        <w:tc>
          <w:tcPr>
            <w:tcW w:w="6804" w:type="dxa"/>
          </w:tcPr>
          <w:p w:rsidR="00AE6341" w:rsidRDefault="00AE6341" w:rsidP="00AE6341">
            <w:pPr>
              <w:ind w:firstLine="0"/>
              <w:jc w:val="both"/>
              <w:rPr>
                <w:sz w:val="20"/>
                <w:szCs w:val="20"/>
              </w:rPr>
            </w:pPr>
            <w:r w:rsidRPr="00837523">
              <w:rPr>
                <w:sz w:val="20"/>
                <w:szCs w:val="20"/>
              </w:rPr>
              <w:t xml:space="preserve">Основные характеристики устройства приведены в </w:t>
            </w:r>
            <w:r w:rsidRPr="00AE6341">
              <w:rPr>
                <w:b/>
                <w:sz w:val="20"/>
                <w:szCs w:val="20"/>
              </w:rPr>
              <w:t>таблице 1</w:t>
            </w:r>
            <w:r w:rsidRPr="00837523">
              <w:rPr>
                <w:sz w:val="20"/>
                <w:szCs w:val="20"/>
              </w:rPr>
              <w:t>.</w:t>
            </w:r>
          </w:p>
        </w:tc>
      </w:tr>
      <w:tr w:rsidR="00AE6341" w:rsidTr="00331660">
        <w:tc>
          <w:tcPr>
            <w:tcW w:w="567" w:type="dxa"/>
          </w:tcPr>
          <w:p w:rsidR="00AE6341" w:rsidRDefault="00AE6341" w:rsidP="002A20D1">
            <w:pPr>
              <w:ind w:firstLine="0"/>
              <w:jc w:val="right"/>
              <w:rPr>
                <w:sz w:val="20"/>
                <w:szCs w:val="20"/>
              </w:rPr>
            </w:pPr>
            <w:r>
              <w:rPr>
                <w:sz w:val="20"/>
                <w:szCs w:val="20"/>
              </w:rPr>
              <w:t>2.2</w:t>
            </w:r>
          </w:p>
        </w:tc>
        <w:tc>
          <w:tcPr>
            <w:tcW w:w="6804" w:type="dxa"/>
          </w:tcPr>
          <w:p w:rsidR="00AE6341" w:rsidRDefault="00AE6341" w:rsidP="00AE6341">
            <w:pPr>
              <w:ind w:firstLine="0"/>
              <w:jc w:val="both"/>
              <w:rPr>
                <w:sz w:val="20"/>
                <w:szCs w:val="20"/>
              </w:rPr>
            </w:pPr>
            <w:r w:rsidRPr="00837523">
              <w:rPr>
                <w:sz w:val="20"/>
                <w:szCs w:val="20"/>
              </w:rPr>
              <w:t>Нагрев теплоносителя в системе отопления осуществляется посредством трубчатого электронагревателя устройства (далее - ТЭН).</w:t>
            </w:r>
          </w:p>
        </w:tc>
      </w:tr>
      <w:tr w:rsidR="00AE6341" w:rsidTr="00331660">
        <w:tc>
          <w:tcPr>
            <w:tcW w:w="567" w:type="dxa"/>
          </w:tcPr>
          <w:p w:rsidR="00AE6341" w:rsidRDefault="00AE6341" w:rsidP="002A20D1">
            <w:pPr>
              <w:ind w:firstLine="0"/>
              <w:jc w:val="right"/>
              <w:rPr>
                <w:sz w:val="20"/>
                <w:szCs w:val="20"/>
              </w:rPr>
            </w:pPr>
            <w:r>
              <w:rPr>
                <w:sz w:val="20"/>
                <w:szCs w:val="20"/>
              </w:rPr>
              <w:t>2.3</w:t>
            </w:r>
          </w:p>
        </w:tc>
        <w:tc>
          <w:tcPr>
            <w:tcW w:w="6804" w:type="dxa"/>
          </w:tcPr>
          <w:p w:rsidR="00AE6341" w:rsidRDefault="00E77679" w:rsidP="00E77679">
            <w:pPr>
              <w:ind w:firstLine="0"/>
              <w:jc w:val="both"/>
              <w:rPr>
                <w:sz w:val="20"/>
                <w:szCs w:val="20"/>
              </w:rPr>
            </w:pPr>
            <w:r>
              <w:rPr>
                <w:sz w:val="20"/>
                <w:szCs w:val="20"/>
              </w:rPr>
              <w:t>При помощи системы управления о</w:t>
            </w:r>
            <w:r w:rsidR="00AE6341" w:rsidRPr="00837523">
              <w:rPr>
                <w:sz w:val="20"/>
                <w:szCs w:val="20"/>
              </w:rPr>
              <w:t>существляется автоматическое поддержание заданной температуры теплоносителя в системе отопления. Возможность использования любых жидких теплоносителей (вода, антифриз</w:t>
            </w:r>
            <w:r w:rsidR="00145CD2">
              <w:rPr>
                <w:sz w:val="20"/>
                <w:szCs w:val="20"/>
              </w:rPr>
              <w:t>, масло</w:t>
            </w:r>
            <w:r w:rsidR="00AE6341" w:rsidRPr="00837523">
              <w:rPr>
                <w:sz w:val="20"/>
                <w:szCs w:val="20"/>
              </w:rPr>
              <w:t>и т.д.)</w:t>
            </w:r>
            <w:r>
              <w:rPr>
                <w:sz w:val="20"/>
                <w:szCs w:val="20"/>
              </w:rPr>
              <w:t>.</w:t>
            </w:r>
          </w:p>
        </w:tc>
      </w:tr>
      <w:tr w:rsidR="00AE6341" w:rsidTr="00331660">
        <w:tc>
          <w:tcPr>
            <w:tcW w:w="567" w:type="dxa"/>
          </w:tcPr>
          <w:p w:rsidR="00AE6341" w:rsidRDefault="00AE6341" w:rsidP="002A20D1">
            <w:pPr>
              <w:ind w:firstLine="0"/>
              <w:jc w:val="right"/>
              <w:rPr>
                <w:sz w:val="20"/>
                <w:szCs w:val="20"/>
              </w:rPr>
            </w:pPr>
            <w:r>
              <w:rPr>
                <w:sz w:val="20"/>
                <w:szCs w:val="20"/>
              </w:rPr>
              <w:t>2.4</w:t>
            </w:r>
          </w:p>
        </w:tc>
        <w:tc>
          <w:tcPr>
            <w:tcW w:w="6804" w:type="dxa"/>
          </w:tcPr>
          <w:p w:rsidR="00AE6341" w:rsidRPr="00837523" w:rsidRDefault="00AE6341" w:rsidP="00AE6341">
            <w:pPr>
              <w:ind w:firstLine="0"/>
              <w:jc w:val="both"/>
              <w:rPr>
                <w:sz w:val="20"/>
                <w:szCs w:val="20"/>
              </w:rPr>
            </w:pPr>
            <w:r w:rsidRPr="00837523">
              <w:rPr>
                <w:sz w:val="20"/>
                <w:szCs w:val="20"/>
              </w:rPr>
              <w:t>Повышенная н</w:t>
            </w:r>
            <w:r w:rsidR="00E77679">
              <w:rPr>
                <w:sz w:val="20"/>
                <w:szCs w:val="20"/>
              </w:rPr>
              <w:t>адежность и электробезопасность.</w:t>
            </w:r>
          </w:p>
        </w:tc>
      </w:tr>
      <w:tr w:rsidR="00AE6341" w:rsidTr="00331660">
        <w:tc>
          <w:tcPr>
            <w:tcW w:w="567" w:type="dxa"/>
          </w:tcPr>
          <w:p w:rsidR="00AE6341" w:rsidRDefault="00AE6341" w:rsidP="002A20D1">
            <w:pPr>
              <w:ind w:firstLine="0"/>
              <w:jc w:val="right"/>
              <w:rPr>
                <w:sz w:val="20"/>
                <w:szCs w:val="20"/>
              </w:rPr>
            </w:pPr>
            <w:r>
              <w:rPr>
                <w:sz w:val="20"/>
                <w:szCs w:val="20"/>
              </w:rPr>
              <w:t>2.5</w:t>
            </w:r>
          </w:p>
        </w:tc>
        <w:tc>
          <w:tcPr>
            <w:tcW w:w="6804" w:type="dxa"/>
          </w:tcPr>
          <w:p w:rsidR="00AE6341" w:rsidRDefault="00AE6341" w:rsidP="00AE6341">
            <w:pPr>
              <w:ind w:firstLine="0"/>
              <w:jc w:val="both"/>
              <w:rPr>
                <w:sz w:val="20"/>
                <w:szCs w:val="20"/>
              </w:rPr>
            </w:pPr>
            <w:r w:rsidRPr="00837523">
              <w:rPr>
                <w:sz w:val="20"/>
                <w:szCs w:val="20"/>
              </w:rPr>
              <w:t>Экологически безопасен,</w:t>
            </w:r>
            <w:r w:rsidR="00E77679">
              <w:rPr>
                <w:sz w:val="20"/>
                <w:szCs w:val="20"/>
              </w:rPr>
              <w:t xml:space="preserve"> прост в монтаже и эксплуатации.</w:t>
            </w:r>
          </w:p>
        </w:tc>
      </w:tr>
      <w:tr w:rsidR="00AE6341" w:rsidTr="00331660">
        <w:tc>
          <w:tcPr>
            <w:tcW w:w="567" w:type="dxa"/>
          </w:tcPr>
          <w:p w:rsidR="00AE6341" w:rsidRDefault="00AE6341" w:rsidP="002A20D1">
            <w:pPr>
              <w:ind w:firstLine="0"/>
              <w:jc w:val="right"/>
              <w:rPr>
                <w:sz w:val="20"/>
                <w:szCs w:val="20"/>
              </w:rPr>
            </w:pPr>
            <w:r>
              <w:rPr>
                <w:sz w:val="20"/>
                <w:szCs w:val="20"/>
              </w:rPr>
              <w:t>2.6</w:t>
            </w:r>
          </w:p>
        </w:tc>
        <w:tc>
          <w:tcPr>
            <w:tcW w:w="6804" w:type="dxa"/>
          </w:tcPr>
          <w:p w:rsidR="00AE6341" w:rsidRDefault="00AE6341" w:rsidP="00AE6341">
            <w:pPr>
              <w:ind w:firstLine="0"/>
              <w:jc w:val="both"/>
              <w:rPr>
                <w:sz w:val="20"/>
                <w:szCs w:val="20"/>
              </w:rPr>
            </w:pPr>
            <w:r w:rsidRPr="00837523">
              <w:rPr>
                <w:sz w:val="20"/>
                <w:szCs w:val="20"/>
              </w:rPr>
              <w:t>Пожаробезопасность (отсутствие высокотемпературных соединений и уплотнений).</w:t>
            </w:r>
          </w:p>
        </w:tc>
      </w:tr>
      <w:tr w:rsidR="00AE6341" w:rsidTr="00331660">
        <w:tc>
          <w:tcPr>
            <w:tcW w:w="567" w:type="dxa"/>
          </w:tcPr>
          <w:p w:rsidR="00AE6341" w:rsidRDefault="00AE6341" w:rsidP="002A20D1">
            <w:pPr>
              <w:ind w:firstLine="0"/>
              <w:jc w:val="right"/>
              <w:rPr>
                <w:sz w:val="20"/>
                <w:szCs w:val="20"/>
              </w:rPr>
            </w:pPr>
          </w:p>
        </w:tc>
        <w:tc>
          <w:tcPr>
            <w:tcW w:w="6804" w:type="dxa"/>
          </w:tcPr>
          <w:p w:rsidR="00AE6341" w:rsidRDefault="00AE6341" w:rsidP="00D249C4">
            <w:pPr>
              <w:ind w:firstLine="0"/>
              <w:jc w:val="both"/>
              <w:rPr>
                <w:sz w:val="20"/>
                <w:szCs w:val="20"/>
              </w:rPr>
            </w:pPr>
          </w:p>
        </w:tc>
      </w:tr>
    </w:tbl>
    <w:p w:rsidR="00331660" w:rsidRDefault="00331660" w:rsidP="0063045B">
      <w:pPr>
        <w:spacing w:line="360" w:lineRule="auto"/>
        <w:ind w:firstLine="0"/>
        <w:rPr>
          <w:sz w:val="20"/>
          <w:szCs w:val="20"/>
        </w:rPr>
      </w:pPr>
    </w:p>
    <w:p w:rsidR="0063045B" w:rsidRDefault="0063045B" w:rsidP="0063045B">
      <w:pPr>
        <w:spacing w:line="360" w:lineRule="auto"/>
        <w:ind w:firstLine="0"/>
        <w:rPr>
          <w:sz w:val="20"/>
          <w:szCs w:val="20"/>
        </w:rPr>
      </w:pPr>
    </w:p>
    <w:p w:rsidR="00E77679" w:rsidRPr="0063045B" w:rsidRDefault="00E77679" w:rsidP="00E77679">
      <w:pPr>
        <w:spacing w:line="360" w:lineRule="auto"/>
        <w:jc w:val="right"/>
        <w:rPr>
          <w:sz w:val="18"/>
          <w:szCs w:val="18"/>
        </w:rPr>
      </w:pPr>
      <w:r w:rsidRPr="0063045B">
        <w:rPr>
          <w:sz w:val="18"/>
          <w:szCs w:val="18"/>
        </w:rPr>
        <w:lastRenderedPageBreak/>
        <w:t>Таблица 1</w:t>
      </w:r>
    </w:p>
    <w:tbl>
      <w:tblPr>
        <w:tblStyle w:val="a6"/>
        <w:tblW w:w="7621" w:type="dxa"/>
        <w:tblLook w:val="04A0" w:firstRow="1" w:lastRow="0" w:firstColumn="1" w:lastColumn="0" w:noHBand="0" w:noVBand="1"/>
      </w:tblPr>
      <w:tblGrid>
        <w:gridCol w:w="4124"/>
        <w:gridCol w:w="1785"/>
        <w:gridCol w:w="11"/>
        <w:gridCol w:w="1701"/>
      </w:tblGrid>
      <w:tr w:rsidR="00E77679" w:rsidTr="00B00FBD">
        <w:tc>
          <w:tcPr>
            <w:tcW w:w="5000" w:type="pct"/>
            <w:gridSpan w:val="4"/>
          </w:tcPr>
          <w:p w:rsidR="00E77679" w:rsidRPr="0063045B" w:rsidRDefault="00D249C4" w:rsidP="00D560EE">
            <w:pPr>
              <w:ind w:firstLine="0"/>
              <w:jc w:val="center"/>
              <w:rPr>
                <w:rFonts w:eastAsia="Times New Roman" w:cs="Times New Roman"/>
                <w:b/>
                <w:sz w:val="18"/>
                <w:szCs w:val="18"/>
                <w:lang w:eastAsia="ru-RU"/>
              </w:rPr>
            </w:pPr>
            <w:r w:rsidRPr="0063045B">
              <w:rPr>
                <w:b/>
                <w:sz w:val="18"/>
                <w:szCs w:val="18"/>
              </w:rPr>
              <w:t xml:space="preserve">Технические характеристики </w:t>
            </w:r>
            <w:r w:rsidR="000041CD">
              <w:rPr>
                <w:rFonts w:eastAsia="Times New Roman" w:cs="Times New Roman"/>
                <w:b/>
                <w:sz w:val="18"/>
                <w:szCs w:val="18"/>
                <w:lang w:eastAsia="ru-RU"/>
              </w:rPr>
              <w:t>напольныхэлектрокотлов</w:t>
            </w:r>
          </w:p>
          <w:p w:rsidR="00D560EE" w:rsidRPr="0063045B" w:rsidRDefault="00D560EE" w:rsidP="00D560EE">
            <w:pPr>
              <w:ind w:firstLine="0"/>
              <w:jc w:val="center"/>
              <w:rPr>
                <w:b/>
                <w:sz w:val="18"/>
                <w:szCs w:val="18"/>
              </w:rPr>
            </w:pP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 xml:space="preserve">Напряжение питания </w:t>
            </w:r>
            <w:r w:rsidR="00DA7EE8">
              <w:rPr>
                <w:rFonts w:eastAsia="Times New Roman" w:cs="Times New Roman"/>
                <w:sz w:val="18"/>
                <w:szCs w:val="18"/>
                <w:shd w:val="clear" w:color="auto" w:fill="FFFFFF"/>
                <w:lang w:eastAsia="ru-RU"/>
              </w:rPr>
              <w:t xml:space="preserve">в </w:t>
            </w:r>
            <w:r w:rsidRPr="0063045B">
              <w:rPr>
                <w:rFonts w:eastAsia="Times New Roman" w:cs="Times New Roman"/>
                <w:sz w:val="18"/>
                <w:szCs w:val="18"/>
                <w:shd w:val="clear" w:color="auto" w:fill="FFFFFF"/>
                <w:lang w:eastAsia="ru-RU"/>
              </w:rPr>
              <w:t>трехфазной сети, В</w:t>
            </w:r>
          </w:p>
        </w:tc>
        <w:tc>
          <w:tcPr>
            <w:tcW w:w="2294" w:type="pct"/>
            <w:gridSpan w:val="3"/>
          </w:tcPr>
          <w:p w:rsidR="00D249C4" w:rsidRPr="0063045B" w:rsidRDefault="00145CD2" w:rsidP="0029368D">
            <w:pPr>
              <w:ind w:firstLine="0"/>
              <w:rPr>
                <w:sz w:val="18"/>
                <w:szCs w:val="18"/>
              </w:rPr>
            </w:pPr>
            <w:r w:rsidRPr="0063045B">
              <w:rPr>
                <w:sz w:val="18"/>
                <w:szCs w:val="18"/>
              </w:rPr>
              <w:t>380</w:t>
            </w:r>
            <w:r w:rsidR="0029368D" w:rsidRPr="0063045B">
              <w:rPr>
                <w:sz w:val="18"/>
                <w:szCs w:val="18"/>
              </w:rPr>
              <w:t xml:space="preserve">+5%,-10%, </w:t>
            </w:r>
            <w:r w:rsidRPr="0063045B">
              <w:rPr>
                <w:sz w:val="18"/>
                <w:szCs w:val="18"/>
              </w:rPr>
              <w:t xml:space="preserve"> 50Гц</w:t>
            </w:r>
          </w:p>
        </w:tc>
      </w:tr>
      <w:tr w:rsidR="00D249C4" w:rsidTr="00B00FBD">
        <w:tc>
          <w:tcPr>
            <w:tcW w:w="2706" w:type="pct"/>
          </w:tcPr>
          <w:p w:rsidR="00D249C4" w:rsidRPr="0063045B" w:rsidRDefault="00D249C4" w:rsidP="00E77679">
            <w:pPr>
              <w:spacing w:line="180" w:lineRule="atLeast"/>
              <w:ind w:firstLine="0"/>
              <w:rPr>
                <w:rFonts w:eastAsia="Times New Roman" w:cs="Times New Roman"/>
                <w:b/>
                <w:sz w:val="18"/>
                <w:szCs w:val="18"/>
                <w:shd w:val="clear" w:color="auto" w:fill="FFFFFF"/>
                <w:lang w:eastAsia="ru-RU"/>
              </w:rPr>
            </w:pPr>
            <w:r w:rsidRPr="0063045B">
              <w:rPr>
                <w:rFonts w:eastAsia="Times New Roman" w:cs="Times New Roman"/>
                <w:b/>
                <w:sz w:val="18"/>
                <w:szCs w:val="18"/>
                <w:shd w:val="clear" w:color="auto" w:fill="FFFFFF"/>
                <w:lang w:eastAsia="ru-RU"/>
              </w:rPr>
              <w:t>Номинальная потребляемая мощность электрокотла</w:t>
            </w:r>
            <w:r w:rsidRPr="0063045B">
              <w:rPr>
                <w:rFonts w:eastAsia="Times New Roman" w:cs="Times New Roman"/>
                <w:sz w:val="18"/>
                <w:szCs w:val="18"/>
                <w:shd w:val="clear" w:color="auto" w:fill="FFFFFF"/>
                <w:lang w:eastAsia="ru-RU"/>
              </w:rPr>
              <w:t>, кВт</w:t>
            </w:r>
          </w:p>
        </w:tc>
        <w:tc>
          <w:tcPr>
            <w:tcW w:w="2294" w:type="pct"/>
            <w:gridSpan w:val="3"/>
          </w:tcPr>
          <w:p w:rsidR="00D249C4" w:rsidRPr="0063045B" w:rsidRDefault="006F0E76" w:rsidP="003A6C14">
            <w:pPr>
              <w:ind w:firstLine="0"/>
              <w:rPr>
                <w:sz w:val="18"/>
                <w:szCs w:val="18"/>
              </w:rPr>
            </w:pPr>
            <w:r>
              <w:rPr>
                <w:sz w:val="18"/>
                <w:szCs w:val="18"/>
              </w:rPr>
              <w:t>30/60/90/</w:t>
            </w:r>
            <w:r w:rsidR="000C4AA7">
              <w:rPr>
                <w:sz w:val="18"/>
                <w:szCs w:val="18"/>
              </w:rPr>
              <w:t>135</w:t>
            </w:r>
          </w:p>
        </w:tc>
      </w:tr>
      <w:tr w:rsidR="00D249C4" w:rsidTr="00B00FBD">
        <w:tc>
          <w:tcPr>
            <w:tcW w:w="2706" w:type="pct"/>
          </w:tcPr>
          <w:p w:rsidR="00D249C4" w:rsidRPr="0063045B" w:rsidRDefault="00D249C4" w:rsidP="00E77679">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Тип нагревателя</w:t>
            </w:r>
          </w:p>
        </w:tc>
        <w:tc>
          <w:tcPr>
            <w:tcW w:w="2294" w:type="pct"/>
            <w:gridSpan w:val="3"/>
          </w:tcPr>
          <w:p w:rsidR="00D249C4" w:rsidRPr="0063045B" w:rsidRDefault="00145CD2" w:rsidP="00E77679">
            <w:pPr>
              <w:ind w:firstLine="0"/>
              <w:rPr>
                <w:sz w:val="18"/>
                <w:szCs w:val="18"/>
              </w:rPr>
            </w:pPr>
            <w:r w:rsidRPr="0063045B">
              <w:rPr>
                <w:sz w:val="18"/>
                <w:szCs w:val="18"/>
              </w:rPr>
              <w:t>ТЭН</w:t>
            </w: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КПД</w:t>
            </w:r>
            <w:r w:rsidRPr="0063045B">
              <w:rPr>
                <w:rFonts w:eastAsia="Times New Roman" w:cs="Times New Roman"/>
                <w:sz w:val="18"/>
                <w:szCs w:val="18"/>
                <w:shd w:val="clear" w:color="auto" w:fill="FFFFFF"/>
                <w:lang w:eastAsia="ru-RU"/>
              </w:rPr>
              <w:t>, %</w:t>
            </w:r>
          </w:p>
        </w:tc>
        <w:tc>
          <w:tcPr>
            <w:tcW w:w="2294" w:type="pct"/>
            <w:gridSpan w:val="3"/>
          </w:tcPr>
          <w:p w:rsidR="00D249C4" w:rsidRPr="0063045B" w:rsidRDefault="000041CD" w:rsidP="00E77679">
            <w:pPr>
              <w:ind w:firstLine="0"/>
              <w:rPr>
                <w:sz w:val="18"/>
                <w:szCs w:val="18"/>
              </w:rPr>
            </w:pPr>
            <w:r>
              <w:rPr>
                <w:sz w:val="18"/>
                <w:szCs w:val="18"/>
              </w:rPr>
              <w:t>99</w:t>
            </w: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Максимальное давление в системе</w:t>
            </w:r>
            <w:r w:rsidRPr="0063045B">
              <w:rPr>
                <w:rFonts w:eastAsia="Times New Roman" w:cs="Times New Roman"/>
                <w:sz w:val="18"/>
                <w:szCs w:val="18"/>
                <w:shd w:val="clear" w:color="auto" w:fill="FFFFFF"/>
                <w:lang w:eastAsia="ru-RU"/>
              </w:rPr>
              <w:t>, бар</w:t>
            </w:r>
          </w:p>
        </w:tc>
        <w:tc>
          <w:tcPr>
            <w:tcW w:w="2294" w:type="pct"/>
            <w:gridSpan w:val="3"/>
          </w:tcPr>
          <w:p w:rsidR="00D249C4" w:rsidRPr="0063045B" w:rsidRDefault="00145CD2" w:rsidP="00E77679">
            <w:pPr>
              <w:ind w:firstLine="0"/>
              <w:rPr>
                <w:sz w:val="18"/>
                <w:szCs w:val="18"/>
              </w:rPr>
            </w:pPr>
            <w:r w:rsidRPr="0063045B">
              <w:rPr>
                <w:sz w:val="18"/>
                <w:szCs w:val="18"/>
              </w:rPr>
              <w:t>2,4</w:t>
            </w:r>
          </w:p>
        </w:tc>
      </w:tr>
      <w:tr w:rsidR="00D249C4" w:rsidTr="00B00FBD">
        <w:tc>
          <w:tcPr>
            <w:tcW w:w="2706" w:type="pct"/>
          </w:tcPr>
          <w:p w:rsidR="00D249C4" w:rsidRPr="0063045B" w:rsidRDefault="00D249C4" w:rsidP="00E77679">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Регулирование отопительного контура</w:t>
            </w:r>
            <w:r w:rsidRPr="0063045B">
              <w:rPr>
                <w:rFonts w:eastAsia="Times New Roman" w:cs="Times New Roman"/>
                <w:sz w:val="18"/>
                <w:szCs w:val="18"/>
                <w:shd w:val="clear" w:color="auto" w:fill="FFFFFF"/>
                <w:lang w:eastAsia="ru-RU"/>
              </w:rPr>
              <w:t>, °С</w:t>
            </w:r>
          </w:p>
        </w:tc>
        <w:tc>
          <w:tcPr>
            <w:tcW w:w="2294" w:type="pct"/>
            <w:gridSpan w:val="3"/>
          </w:tcPr>
          <w:p w:rsidR="00D249C4" w:rsidRPr="0063045B" w:rsidRDefault="000041CD" w:rsidP="0029368D">
            <w:pPr>
              <w:ind w:firstLine="0"/>
              <w:rPr>
                <w:sz w:val="18"/>
                <w:szCs w:val="18"/>
              </w:rPr>
            </w:pPr>
            <w:r>
              <w:rPr>
                <w:sz w:val="18"/>
                <w:szCs w:val="18"/>
              </w:rPr>
              <w:t>Аналоговое</w:t>
            </w:r>
            <w:r w:rsidR="00145CD2" w:rsidRPr="0063045B">
              <w:rPr>
                <w:sz w:val="18"/>
                <w:szCs w:val="18"/>
              </w:rPr>
              <w:t xml:space="preserve">, </w:t>
            </w:r>
            <w:r w:rsidR="0029368D" w:rsidRPr="0063045B">
              <w:rPr>
                <w:sz w:val="18"/>
                <w:szCs w:val="18"/>
              </w:rPr>
              <w:t>0</w:t>
            </w:r>
            <w:r>
              <w:rPr>
                <w:sz w:val="18"/>
                <w:szCs w:val="18"/>
              </w:rPr>
              <w:t>°С ÷ 90</w:t>
            </w:r>
            <w:r w:rsidR="00145CD2" w:rsidRPr="0063045B">
              <w:rPr>
                <w:sz w:val="18"/>
                <w:szCs w:val="18"/>
              </w:rPr>
              <w:t xml:space="preserve">°С </w:t>
            </w: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Присоединительные патрубки</w:t>
            </w:r>
            <w:r w:rsidRPr="0063045B">
              <w:rPr>
                <w:rFonts w:eastAsia="Times New Roman" w:cs="Times New Roman"/>
                <w:sz w:val="18"/>
                <w:szCs w:val="18"/>
                <w:shd w:val="clear" w:color="auto" w:fill="FFFFFF"/>
                <w:lang w:eastAsia="ru-RU"/>
              </w:rPr>
              <w:t>, дюйм</w:t>
            </w:r>
          </w:p>
        </w:tc>
        <w:tc>
          <w:tcPr>
            <w:tcW w:w="2294" w:type="pct"/>
            <w:gridSpan w:val="3"/>
          </w:tcPr>
          <w:p w:rsidR="00D249C4" w:rsidRPr="000C4AA7" w:rsidRDefault="000041CD" w:rsidP="00145CD2">
            <w:pPr>
              <w:autoSpaceDE w:val="0"/>
              <w:autoSpaceDN w:val="0"/>
              <w:adjustRightInd w:val="0"/>
              <w:ind w:firstLine="0"/>
              <w:rPr>
                <w:rFonts w:ascii="MS Shell Dlg 2" w:hAnsi="MS Shell Dlg 2" w:cs="MS Shell Dlg 2"/>
                <w:sz w:val="18"/>
                <w:szCs w:val="18"/>
              </w:rPr>
            </w:pPr>
            <w:r>
              <w:rPr>
                <w:sz w:val="18"/>
                <w:szCs w:val="18"/>
              </w:rPr>
              <w:t>Ø</w:t>
            </w:r>
            <w:r w:rsidR="000C4AA7">
              <w:rPr>
                <w:sz w:val="18"/>
                <w:szCs w:val="18"/>
              </w:rPr>
              <w:t xml:space="preserve"> 2</w:t>
            </w:r>
            <w:r w:rsidR="00145CD2" w:rsidRPr="0063045B">
              <w:rPr>
                <w:rFonts w:cs="Times New Roman"/>
                <w:sz w:val="18"/>
                <w:szCs w:val="18"/>
                <w:lang w:val="en-US"/>
              </w:rPr>
              <w:t>"</w:t>
            </w:r>
            <w:r w:rsidR="000C4AA7">
              <w:rPr>
                <w:rFonts w:cs="Times New Roman"/>
                <w:sz w:val="18"/>
                <w:szCs w:val="18"/>
              </w:rPr>
              <w:t xml:space="preserve">, </w:t>
            </w:r>
            <w:r w:rsidR="000C4AA7">
              <w:rPr>
                <w:sz w:val="18"/>
                <w:szCs w:val="18"/>
              </w:rPr>
              <w:t>3</w:t>
            </w:r>
            <w:r w:rsidR="000C4AA7" w:rsidRPr="0063045B">
              <w:rPr>
                <w:rFonts w:cs="Times New Roman"/>
                <w:sz w:val="18"/>
                <w:szCs w:val="18"/>
                <w:lang w:val="en-US"/>
              </w:rPr>
              <w:t>"</w:t>
            </w: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 xml:space="preserve">Объем теплообменника </w:t>
            </w:r>
            <w:r w:rsidRPr="0063045B">
              <w:rPr>
                <w:rFonts w:eastAsia="Times New Roman" w:cs="Times New Roman"/>
                <w:sz w:val="18"/>
                <w:szCs w:val="18"/>
                <w:shd w:val="clear" w:color="auto" w:fill="FFFFFF"/>
                <w:lang w:eastAsia="ru-RU"/>
              </w:rPr>
              <w:t>(не менее), дм</w:t>
            </w:r>
            <w:r w:rsidRPr="0063045B">
              <w:rPr>
                <w:rFonts w:eastAsia="Times New Roman" w:cs="Times New Roman"/>
                <w:sz w:val="18"/>
                <w:szCs w:val="18"/>
                <w:shd w:val="clear" w:color="auto" w:fill="FFFFFF"/>
                <w:vertAlign w:val="superscript"/>
                <w:lang w:eastAsia="ru-RU"/>
              </w:rPr>
              <w:t>3</w:t>
            </w:r>
          </w:p>
        </w:tc>
        <w:tc>
          <w:tcPr>
            <w:tcW w:w="2294" w:type="pct"/>
            <w:gridSpan w:val="3"/>
          </w:tcPr>
          <w:p w:rsidR="003A6C14" w:rsidRPr="0063045B" w:rsidRDefault="00C92EC6" w:rsidP="00E77679">
            <w:pPr>
              <w:ind w:firstLine="0"/>
              <w:rPr>
                <w:sz w:val="18"/>
                <w:szCs w:val="18"/>
              </w:rPr>
            </w:pPr>
            <w:r>
              <w:rPr>
                <w:sz w:val="18"/>
                <w:szCs w:val="18"/>
              </w:rPr>
              <w:t>2,34</w:t>
            </w:r>
          </w:p>
        </w:tc>
      </w:tr>
      <w:tr w:rsidR="00D249C4" w:rsidTr="00B00FBD">
        <w:tc>
          <w:tcPr>
            <w:tcW w:w="2706" w:type="pct"/>
          </w:tcPr>
          <w:p w:rsidR="00D249C4" w:rsidRPr="0063045B" w:rsidRDefault="00D249C4" w:rsidP="00D249C4">
            <w:pPr>
              <w:spacing w:line="180" w:lineRule="atLeast"/>
              <w:ind w:firstLine="0"/>
              <w:rPr>
                <w:rFonts w:eastAsia="Times New Roman" w:cs="Times New Roman"/>
                <w:sz w:val="18"/>
                <w:szCs w:val="18"/>
                <w:shd w:val="clear" w:color="auto" w:fill="FFFFFF"/>
                <w:lang w:eastAsia="ru-RU"/>
              </w:rPr>
            </w:pPr>
            <w:r w:rsidRPr="0063045B">
              <w:rPr>
                <w:rFonts w:eastAsia="Times New Roman" w:cs="Times New Roman"/>
                <w:b/>
                <w:sz w:val="18"/>
                <w:szCs w:val="18"/>
                <w:shd w:val="clear" w:color="auto" w:fill="FFFFFF"/>
                <w:lang w:eastAsia="ru-RU"/>
              </w:rPr>
              <w:t>Класс защиты</w:t>
            </w:r>
          </w:p>
        </w:tc>
        <w:tc>
          <w:tcPr>
            <w:tcW w:w="2294" w:type="pct"/>
            <w:gridSpan w:val="3"/>
          </w:tcPr>
          <w:p w:rsidR="00D249C4" w:rsidRPr="0063045B" w:rsidRDefault="00145CD2" w:rsidP="00E77679">
            <w:pPr>
              <w:ind w:firstLine="0"/>
              <w:rPr>
                <w:sz w:val="18"/>
                <w:szCs w:val="18"/>
                <w:lang w:val="en-US"/>
              </w:rPr>
            </w:pPr>
            <w:r w:rsidRPr="0063045B">
              <w:rPr>
                <w:sz w:val="18"/>
                <w:szCs w:val="18"/>
                <w:lang w:val="en-US"/>
              </w:rPr>
              <w:t>IP20</w:t>
            </w:r>
          </w:p>
        </w:tc>
      </w:tr>
      <w:tr w:rsidR="00C92EC6" w:rsidTr="00C92EC6">
        <w:tc>
          <w:tcPr>
            <w:tcW w:w="2706" w:type="pct"/>
            <w:vMerge w:val="restart"/>
          </w:tcPr>
          <w:p w:rsidR="00C92EC6" w:rsidRPr="0063045B" w:rsidRDefault="00C92EC6" w:rsidP="00D249C4">
            <w:pPr>
              <w:spacing w:line="180" w:lineRule="atLeast"/>
              <w:ind w:firstLine="0"/>
              <w:rPr>
                <w:rFonts w:eastAsia="Times New Roman" w:cs="Times New Roman"/>
                <w:sz w:val="18"/>
                <w:szCs w:val="18"/>
                <w:lang w:eastAsia="ru-RU"/>
              </w:rPr>
            </w:pPr>
            <w:r w:rsidRPr="0063045B">
              <w:rPr>
                <w:rFonts w:eastAsia="Times New Roman" w:cs="Times New Roman"/>
                <w:b/>
                <w:sz w:val="18"/>
                <w:szCs w:val="18"/>
                <w:shd w:val="clear" w:color="auto" w:fill="FFFFFF"/>
                <w:lang w:eastAsia="ru-RU"/>
              </w:rPr>
              <w:t>Масса,</w:t>
            </w:r>
            <w:r w:rsidRPr="0063045B">
              <w:rPr>
                <w:rFonts w:eastAsia="Times New Roman" w:cs="Times New Roman"/>
                <w:sz w:val="18"/>
                <w:szCs w:val="18"/>
                <w:shd w:val="clear" w:color="auto" w:fill="FFFFFF"/>
                <w:lang w:eastAsia="ru-RU"/>
              </w:rPr>
              <w:t xml:space="preserve">кг, не </w:t>
            </w:r>
            <w:r>
              <w:rPr>
                <w:rFonts w:eastAsia="Times New Roman" w:cs="Times New Roman"/>
                <w:sz w:val="18"/>
                <w:szCs w:val="18"/>
                <w:shd w:val="clear" w:color="auto" w:fill="FFFFFF"/>
                <w:lang w:eastAsia="ru-RU"/>
              </w:rPr>
              <w:t>менее</w:t>
            </w:r>
          </w:p>
        </w:tc>
        <w:tc>
          <w:tcPr>
            <w:tcW w:w="1171" w:type="pct"/>
          </w:tcPr>
          <w:p w:rsidR="00C92EC6" w:rsidRPr="0063045B" w:rsidRDefault="00C92EC6" w:rsidP="00E77679">
            <w:pPr>
              <w:ind w:firstLine="0"/>
              <w:rPr>
                <w:sz w:val="18"/>
                <w:szCs w:val="18"/>
              </w:rPr>
            </w:pPr>
            <w:r>
              <w:rPr>
                <w:sz w:val="18"/>
                <w:szCs w:val="18"/>
              </w:rPr>
              <w:t>30 кВт</w:t>
            </w:r>
          </w:p>
        </w:tc>
        <w:tc>
          <w:tcPr>
            <w:tcW w:w="1123" w:type="pct"/>
            <w:gridSpan w:val="2"/>
          </w:tcPr>
          <w:p w:rsidR="00C92EC6" w:rsidRPr="0063045B" w:rsidRDefault="00C92EC6" w:rsidP="00E77679">
            <w:pPr>
              <w:ind w:firstLine="0"/>
              <w:rPr>
                <w:sz w:val="18"/>
                <w:szCs w:val="18"/>
              </w:rPr>
            </w:pPr>
            <w:r>
              <w:rPr>
                <w:sz w:val="18"/>
                <w:szCs w:val="18"/>
              </w:rPr>
              <w:t xml:space="preserve">35 </w:t>
            </w:r>
          </w:p>
        </w:tc>
      </w:tr>
      <w:tr w:rsidR="00C92EC6" w:rsidTr="00C92EC6">
        <w:tc>
          <w:tcPr>
            <w:tcW w:w="2706" w:type="pct"/>
            <w:vMerge/>
          </w:tcPr>
          <w:p w:rsidR="00C92EC6" w:rsidRPr="0063045B" w:rsidRDefault="00C92EC6" w:rsidP="00D249C4">
            <w:pPr>
              <w:spacing w:line="180" w:lineRule="atLeast"/>
              <w:ind w:firstLine="0"/>
              <w:rPr>
                <w:rFonts w:eastAsia="Times New Roman" w:cs="Times New Roman"/>
                <w:b/>
                <w:sz w:val="18"/>
                <w:szCs w:val="18"/>
                <w:shd w:val="clear" w:color="auto" w:fill="FFFFFF"/>
                <w:lang w:eastAsia="ru-RU"/>
              </w:rPr>
            </w:pPr>
          </w:p>
        </w:tc>
        <w:tc>
          <w:tcPr>
            <w:tcW w:w="1171" w:type="pct"/>
          </w:tcPr>
          <w:p w:rsidR="00C92EC6" w:rsidRPr="0063045B" w:rsidRDefault="00C92EC6" w:rsidP="00E77679">
            <w:pPr>
              <w:ind w:firstLine="0"/>
              <w:rPr>
                <w:sz w:val="18"/>
                <w:szCs w:val="18"/>
              </w:rPr>
            </w:pPr>
            <w:r>
              <w:rPr>
                <w:sz w:val="18"/>
                <w:szCs w:val="18"/>
              </w:rPr>
              <w:t>60 кВт</w:t>
            </w:r>
          </w:p>
        </w:tc>
        <w:tc>
          <w:tcPr>
            <w:tcW w:w="1123" w:type="pct"/>
            <w:gridSpan w:val="2"/>
          </w:tcPr>
          <w:p w:rsidR="00C92EC6" w:rsidRPr="0063045B" w:rsidRDefault="00C92EC6" w:rsidP="00E77679">
            <w:pPr>
              <w:ind w:firstLine="0"/>
              <w:rPr>
                <w:sz w:val="18"/>
                <w:szCs w:val="18"/>
              </w:rPr>
            </w:pPr>
            <w:r>
              <w:rPr>
                <w:sz w:val="18"/>
                <w:szCs w:val="18"/>
              </w:rPr>
              <w:t>35</w:t>
            </w:r>
          </w:p>
        </w:tc>
      </w:tr>
      <w:tr w:rsidR="00C92EC6" w:rsidTr="00C92EC6">
        <w:tc>
          <w:tcPr>
            <w:tcW w:w="2706" w:type="pct"/>
            <w:vMerge/>
          </w:tcPr>
          <w:p w:rsidR="00C92EC6" w:rsidRPr="0063045B" w:rsidRDefault="00C92EC6" w:rsidP="00D249C4">
            <w:pPr>
              <w:spacing w:line="180" w:lineRule="atLeast"/>
              <w:ind w:firstLine="0"/>
              <w:rPr>
                <w:rFonts w:eastAsia="Times New Roman" w:cs="Times New Roman"/>
                <w:b/>
                <w:sz w:val="18"/>
                <w:szCs w:val="18"/>
                <w:shd w:val="clear" w:color="auto" w:fill="FFFFFF"/>
                <w:lang w:eastAsia="ru-RU"/>
              </w:rPr>
            </w:pPr>
          </w:p>
        </w:tc>
        <w:tc>
          <w:tcPr>
            <w:tcW w:w="1171" w:type="pct"/>
          </w:tcPr>
          <w:p w:rsidR="00C92EC6" w:rsidRPr="0063045B" w:rsidRDefault="00C92EC6" w:rsidP="00E77679">
            <w:pPr>
              <w:ind w:firstLine="0"/>
              <w:rPr>
                <w:sz w:val="18"/>
                <w:szCs w:val="18"/>
              </w:rPr>
            </w:pPr>
            <w:r>
              <w:rPr>
                <w:sz w:val="18"/>
                <w:szCs w:val="18"/>
              </w:rPr>
              <w:t>90 кВт</w:t>
            </w:r>
          </w:p>
        </w:tc>
        <w:tc>
          <w:tcPr>
            <w:tcW w:w="1123" w:type="pct"/>
            <w:gridSpan w:val="2"/>
          </w:tcPr>
          <w:p w:rsidR="00C92EC6" w:rsidRPr="0063045B" w:rsidRDefault="00C92EC6" w:rsidP="00E77679">
            <w:pPr>
              <w:ind w:firstLine="0"/>
              <w:rPr>
                <w:sz w:val="18"/>
                <w:szCs w:val="18"/>
              </w:rPr>
            </w:pPr>
            <w:r>
              <w:rPr>
                <w:sz w:val="18"/>
                <w:szCs w:val="18"/>
              </w:rPr>
              <w:t>50</w:t>
            </w:r>
          </w:p>
        </w:tc>
      </w:tr>
      <w:tr w:rsidR="00C92EC6" w:rsidTr="00C92EC6">
        <w:tc>
          <w:tcPr>
            <w:tcW w:w="2706" w:type="pct"/>
            <w:vMerge/>
          </w:tcPr>
          <w:p w:rsidR="00C92EC6" w:rsidRPr="0063045B" w:rsidRDefault="00C92EC6" w:rsidP="00D249C4">
            <w:pPr>
              <w:spacing w:line="180" w:lineRule="atLeast"/>
              <w:ind w:firstLine="0"/>
              <w:rPr>
                <w:rFonts w:eastAsia="Times New Roman" w:cs="Times New Roman"/>
                <w:b/>
                <w:sz w:val="18"/>
                <w:szCs w:val="18"/>
                <w:shd w:val="clear" w:color="auto" w:fill="FFFFFF"/>
                <w:lang w:eastAsia="ru-RU"/>
              </w:rPr>
            </w:pPr>
          </w:p>
        </w:tc>
        <w:tc>
          <w:tcPr>
            <w:tcW w:w="1171" w:type="pct"/>
          </w:tcPr>
          <w:p w:rsidR="00C92EC6" w:rsidRPr="0063045B" w:rsidRDefault="00C92EC6" w:rsidP="00E77679">
            <w:pPr>
              <w:ind w:firstLine="0"/>
              <w:rPr>
                <w:sz w:val="18"/>
                <w:szCs w:val="18"/>
              </w:rPr>
            </w:pPr>
            <w:r>
              <w:rPr>
                <w:sz w:val="18"/>
                <w:szCs w:val="18"/>
              </w:rPr>
              <w:t>135 кВт</w:t>
            </w:r>
          </w:p>
        </w:tc>
        <w:tc>
          <w:tcPr>
            <w:tcW w:w="1123" w:type="pct"/>
            <w:gridSpan w:val="2"/>
          </w:tcPr>
          <w:p w:rsidR="00C92EC6" w:rsidRPr="0063045B" w:rsidRDefault="00C92EC6" w:rsidP="00E77679">
            <w:pPr>
              <w:ind w:firstLine="0"/>
              <w:rPr>
                <w:sz w:val="18"/>
                <w:szCs w:val="18"/>
              </w:rPr>
            </w:pPr>
            <w:r>
              <w:rPr>
                <w:sz w:val="18"/>
                <w:szCs w:val="18"/>
              </w:rPr>
              <w:t>61</w:t>
            </w:r>
          </w:p>
        </w:tc>
      </w:tr>
      <w:tr w:rsidR="00C92EC6" w:rsidTr="00C92EC6">
        <w:tc>
          <w:tcPr>
            <w:tcW w:w="2706" w:type="pct"/>
            <w:vMerge w:val="restart"/>
          </w:tcPr>
          <w:p w:rsidR="00C92EC6" w:rsidRPr="0063045B" w:rsidRDefault="00C92EC6" w:rsidP="00145CD2">
            <w:pPr>
              <w:ind w:firstLine="0"/>
              <w:rPr>
                <w:sz w:val="18"/>
                <w:szCs w:val="18"/>
              </w:rPr>
            </w:pPr>
            <w:r w:rsidRPr="0063045B">
              <w:rPr>
                <w:b/>
                <w:sz w:val="18"/>
                <w:szCs w:val="18"/>
              </w:rPr>
              <w:t>Габаритные размеры</w:t>
            </w:r>
            <w:r w:rsidRPr="0063045B">
              <w:rPr>
                <w:rFonts w:eastAsia="Times New Roman" w:cs="Times New Roman"/>
                <w:sz w:val="18"/>
                <w:szCs w:val="18"/>
                <w:shd w:val="clear" w:color="auto" w:fill="FFFFFF"/>
                <w:lang w:eastAsia="ru-RU"/>
              </w:rPr>
              <w:t xml:space="preserve">(с учетом патрубков и прочих элементов), </w:t>
            </w:r>
            <w:r w:rsidRPr="0063045B">
              <w:rPr>
                <w:rFonts w:eastAsia="Times New Roman" w:cs="Times New Roman"/>
                <w:b/>
                <w:sz w:val="18"/>
                <w:szCs w:val="18"/>
                <w:shd w:val="clear" w:color="auto" w:fill="FFFFFF"/>
                <w:lang w:eastAsia="ru-RU"/>
              </w:rPr>
              <w:t>В</w:t>
            </w:r>
            <w:r w:rsidRPr="0063045B">
              <w:rPr>
                <w:rFonts w:eastAsia="Times New Roman" w:cs="Times New Roman"/>
                <w:sz w:val="18"/>
                <w:szCs w:val="18"/>
                <w:shd w:val="clear" w:color="auto" w:fill="FFFFFF"/>
                <w:lang w:eastAsia="ru-RU"/>
              </w:rPr>
              <w:t xml:space="preserve"> х </w:t>
            </w:r>
            <w:r w:rsidRPr="0063045B">
              <w:rPr>
                <w:rFonts w:eastAsia="Times New Roman" w:cs="Times New Roman"/>
                <w:b/>
                <w:sz w:val="18"/>
                <w:szCs w:val="18"/>
                <w:shd w:val="clear" w:color="auto" w:fill="FFFFFF"/>
                <w:lang w:eastAsia="ru-RU"/>
              </w:rPr>
              <w:t>Ш</w:t>
            </w:r>
            <w:r w:rsidRPr="0063045B">
              <w:rPr>
                <w:rFonts w:eastAsia="Times New Roman" w:cs="Times New Roman"/>
                <w:sz w:val="18"/>
                <w:szCs w:val="18"/>
                <w:shd w:val="clear" w:color="auto" w:fill="FFFFFF"/>
                <w:lang w:eastAsia="ru-RU"/>
              </w:rPr>
              <w:t xml:space="preserve"> х </w:t>
            </w:r>
            <w:r w:rsidRPr="0063045B">
              <w:rPr>
                <w:rFonts w:eastAsia="Times New Roman" w:cs="Times New Roman"/>
                <w:b/>
                <w:sz w:val="18"/>
                <w:szCs w:val="18"/>
                <w:shd w:val="clear" w:color="auto" w:fill="FFFFFF"/>
                <w:lang w:eastAsia="ru-RU"/>
              </w:rPr>
              <w:t>Г</w:t>
            </w:r>
            <w:r w:rsidRPr="0063045B">
              <w:rPr>
                <w:rFonts w:eastAsia="Times New Roman" w:cs="Times New Roman"/>
                <w:sz w:val="18"/>
                <w:szCs w:val="18"/>
                <w:shd w:val="clear" w:color="auto" w:fill="FFFFFF"/>
                <w:lang w:eastAsia="ru-RU"/>
              </w:rPr>
              <w:t>, мм</w:t>
            </w:r>
          </w:p>
        </w:tc>
        <w:tc>
          <w:tcPr>
            <w:tcW w:w="1171" w:type="pct"/>
          </w:tcPr>
          <w:p w:rsidR="00C92EC6" w:rsidRPr="0063045B" w:rsidRDefault="00C92EC6" w:rsidP="004F78D5">
            <w:pPr>
              <w:ind w:firstLine="0"/>
              <w:rPr>
                <w:sz w:val="18"/>
                <w:szCs w:val="18"/>
              </w:rPr>
            </w:pPr>
            <w:r>
              <w:rPr>
                <w:sz w:val="18"/>
                <w:szCs w:val="18"/>
              </w:rPr>
              <w:t>30 кВт</w:t>
            </w:r>
          </w:p>
        </w:tc>
        <w:tc>
          <w:tcPr>
            <w:tcW w:w="1123" w:type="pct"/>
            <w:gridSpan w:val="2"/>
          </w:tcPr>
          <w:p w:rsidR="00C92EC6" w:rsidRPr="0063045B" w:rsidRDefault="00C92EC6" w:rsidP="00E77679">
            <w:pPr>
              <w:ind w:firstLine="0"/>
              <w:rPr>
                <w:sz w:val="18"/>
                <w:szCs w:val="18"/>
              </w:rPr>
            </w:pPr>
            <w:r>
              <w:rPr>
                <w:sz w:val="18"/>
                <w:szCs w:val="18"/>
              </w:rPr>
              <w:t>740х329х402</w:t>
            </w:r>
          </w:p>
        </w:tc>
      </w:tr>
      <w:tr w:rsidR="00C92EC6" w:rsidTr="00C92EC6">
        <w:tc>
          <w:tcPr>
            <w:tcW w:w="2706" w:type="pct"/>
            <w:vMerge/>
          </w:tcPr>
          <w:p w:rsidR="00C92EC6" w:rsidRPr="0063045B" w:rsidRDefault="00C92EC6" w:rsidP="00145CD2">
            <w:pPr>
              <w:ind w:firstLine="0"/>
              <w:rPr>
                <w:b/>
                <w:sz w:val="18"/>
                <w:szCs w:val="18"/>
              </w:rPr>
            </w:pPr>
          </w:p>
        </w:tc>
        <w:tc>
          <w:tcPr>
            <w:tcW w:w="1171" w:type="pct"/>
          </w:tcPr>
          <w:p w:rsidR="00C92EC6" w:rsidRPr="0063045B" w:rsidRDefault="00C92EC6" w:rsidP="004F78D5">
            <w:pPr>
              <w:ind w:firstLine="0"/>
              <w:rPr>
                <w:sz w:val="18"/>
                <w:szCs w:val="18"/>
              </w:rPr>
            </w:pPr>
            <w:r>
              <w:rPr>
                <w:sz w:val="18"/>
                <w:szCs w:val="18"/>
              </w:rPr>
              <w:t>60 кВт</w:t>
            </w:r>
          </w:p>
        </w:tc>
        <w:tc>
          <w:tcPr>
            <w:tcW w:w="1123" w:type="pct"/>
            <w:gridSpan w:val="2"/>
          </w:tcPr>
          <w:p w:rsidR="00C92EC6" w:rsidRPr="0063045B" w:rsidRDefault="00C92EC6" w:rsidP="00E77679">
            <w:pPr>
              <w:ind w:firstLine="0"/>
              <w:rPr>
                <w:sz w:val="18"/>
                <w:szCs w:val="18"/>
              </w:rPr>
            </w:pPr>
            <w:r>
              <w:rPr>
                <w:sz w:val="18"/>
                <w:szCs w:val="18"/>
              </w:rPr>
              <w:t>740х329х402</w:t>
            </w:r>
          </w:p>
        </w:tc>
      </w:tr>
      <w:tr w:rsidR="00C92EC6" w:rsidTr="00C92EC6">
        <w:tc>
          <w:tcPr>
            <w:tcW w:w="2706" w:type="pct"/>
            <w:vMerge/>
          </w:tcPr>
          <w:p w:rsidR="00C92EC6" w:rsidRPr="0063045B" w:rsidRDefault="00C92EC6" w:rsidP="00145CD2">
            <w:pPr>
              <w:ind w:firstLine="0"/>
              <w:rPr>
                <w:b/>
                <w:sz w:val="18"/>
                <w:szCs w:val="18"/>
              </w:rPr>
            </w:pPr>
          </w:p>
        </w:tc>
        <w:tc>
          <w:tcPr>
            <w:tcW w:w="1171" w:type="pct"/>
          </w:tcPr>
          <w:p w:rsidR="00C92EC6" w:rsidRPr="0063045B" w:rsidRDefault="00C92EC6" w:rsidP="004F78D5">
            <w:pPr>
              <w:ind w:firstLine="0"/>
              <w:rPr>
                <w:sz w:val="18"/>
                <w:szCs w:val="18"/>
              </w:rPr>
            </w:pPr>
            <w:r>
              <w:rPr>
                <w:sz w:val="18"/>
                <w:szCs w:val="18"/>
              </w:rPr>
              <w:t>90 кВт</w:t>
            </w:r>
          </w:p>
        </w:tc>
        <w:tc>
          <w:tcPr>
            <w:tcW w:w="1123" w:type="pct"/>
            <w:gridSpan w:val="2"/>
          </w:tcPr>
          <w:p w:rsidR="00C92EC6" w:rsidRPr="0063045B" w:rsidRDefault="00C92EC6" w:rsidP="00E77679">
            <w:pPr>
              <w:ind w:firstLine="0"/>
              <w:rPr>
                <w:sz w:val="18"/>
                <w:szCs w:val="18"/>
              </w:rPr>
            </w:pPr>
            <w:r>
              <w:rPr>
                <w:sz w:val="18"/>
                <w:szCs w:val="18"/>
              </w:rPr>
              <w:t>740х358х486</w:t>
            </w:r>
          </w:p>
        </w:tc>
      </w:tr>
      <w:tr w:rsidR="00C92EC6" w:rsidTr="00C92EC6">
        <w:tc>
          <w:tcPr>
            <w:tcW w:w="2706" w:type="pct"/>
            <w:vMerge/>
          </w:tcPr>
          <w:p w:rsidR="00C92EC6" w:rsidRPr="0063045B" w:rsidRDefault="00C92EC6" w:rsidP="00145CD2">
            <w:pPr>
              <w:ind w:firstLine="0"/>
              <w:rPr>
                <w:b/>
                <w:sz w:val="18"/>
                <w:szCs w:val="18"/>
              </w:rPr>
            </w:pPr>
          </w:p>
        </w:tc>
        <w:tc>
          <w:tcPr>
            <w:tcW w:w="1171" w:type="pct"/>
          </w:tcPr>
          <w:p w:rsidR="00C92EC6" w:rsidRPr="0063045B" w:rsidRDefault="00C92EC6" w:rsidP="004F78D5">
            <w:pPr>
              <w:ind w:firstLine="0"/>
              <w:rPr>
                <w:sz w:val="18"/>
                <w:szCs w:val="18"/>
              </w:rPr>
            </w:pPr>
            <w:r>
              <w:rPr>
                <w:sz w:val="18"/>
                <w:szCs w:val="18"/>
              </w:rPr>
              <w:t>135 кВт</w:t>
            </w:r>
          </w:p>
        </w:tc>
        <w:tc>
          <w:tcPr>
            <w:tcW w:w="1123" w:type="pct"/>
            <w:gridSpan w:val="2"/>
          </w:tcPr>
          <w:p w:rsidR="00C92EC6" w:rsidRPr="0063045B" w:rsidRDefault="00C92EC6" w:rsidP="00E77679">
            <w:pPr>
              <w:ind w:firstLine="0"/>
              <w:rPr>
                <w:sz w:val="18"/>
                <w:szCs w:val="18"/>
              </w:rPr>
            </w:pPr>
            <w:r>
              <w:rPr>
                <w:sz w:val="18"/>
                <w:szCs w:val="18"/>
              </w:rPr>
              <w:t>740х417х486</w:t>
            </w:r>
          </w:p>
        </w:tc>
      </w:tr>
      <w:tr w:rsidR="00C92EC6" w:rsidTr="006F0E76">
        <w:trPr>
          <w:trHeight w:val="430"/>
        </w:trPr>
        <w:tc>
          <w:tcPr>
            <w:tcW w:w="2706" w:type="pct"/>
            <w:vMerge w:val="restart"/>
          </w:tcPr>
          <w:p w:rsidR="00C92EC6" w:rsidRPr="0063045B" w:rsidRDefault="00C92EC6" w:rsidP="00155BE6">
            <w:pPr>
              <w:ind w:firstLine="0"/>
              <w:rPr>
                <w:sz w:val="18"/>
                <w:szCs w:val="18"/>
              </w:rPr>
            </w:pPr>
            <w:r w:rsidRPr="0063045B">
              <w:rPr>
                <w:b/>
                <w:sz w:val="18"/>
                <w:szCs w:val="18"/>
              </w:rPr>
              <w:t>Отапливаемая площадь</w:t>
            </w:r>
            <w:r w:rsidRPr="0063045B">
              <w:rPr>
                <w:sz w:val="18"/>
                <w:szCs w:val="18"/>
              </w:rPr>
              <w:t>, (от ÷ до) м2 / Максимальный рекомендованный литраж теплоносителя в системе, л</w:t>
            </w:r>
          </w:p>
          <w:p w:rsidR="00C92EC6" w:rsidRPr="0063045B" w:rsidRDefault="00C92EC6" w:rsidP="00155BE6">
            <w:pPr>
              <w:ind w:firstLine="0"/>
              <w:rPr>
                <w:sz w:val="18"/>
                <w:szCs w:val="18"/>
              </w:rPr>
            </w:pPr>
          </w:p>
          <w:p w:rsidR="00C92EC6" w:rsidRPr="0063045B" w:rsidRDefault="00C92EC6" w:rsidP="00155BE6">
            <w:pPr>
              <w:ind w:firstLine="0"/>
              <w:rPr>
                <w:sz w:val="18"/>
                <w:szCs w:val="18"/>
              </w:rPr>
            </w:pPr>
            <w:r w:rsidRPr="0063045B">
              <w:rPr>
                <w:sz w:val="18"/>
                <w:szCs w:val="18"/>
              </w:rPr>
              <w:t xml:space="preserve">*Теплопотери здания от 60% до 10% </w:t>
            </w:r>
          </w:p>
          <w:p w:rsidR="00C92EC6" w:rsidRPr="0063045B" w:rsidRDefault="00C92EC6" w:rsidP="00155BE6">
            <w:pPr>
              <w:ind w:firstLine="0"/>
              <w:rPr>
                <w:sz w:val="18"/>
                <w:szCs w:val="18"/>
              </w:rPr>
            </w:pPr>
            <w:r w:rsidRPr="0063045B">
              <w:rPr>
                <w:sz w:val="18"/>
                <w:szCs w:val="18"/>
              </w:rPr>
              <w:t>при Тнаружн – (минус) 12°С</w:t>
            </w:r>
          </w:p>
          <w:p w:rsidR="00C92EC6" w:rsidRPr="0063045B" w:rsidRDefault="00C92EC6" w:rsidP="00155BE6">
            <w:pPr>
              <w:ind w:firstLine="0"/>
              <w:rPr>
                <w:sz w:val="18"/>
                <w:szCs w:val="18"/>
              </w:rPr>
            </w:pPr>
          </w:p>
          <w:p w:rsidR="00C92EC6" w:rsidRPr="0063045B" w:rsidRDefault="00C92EC6" w:rsidP="00155BE6">
            <w:pPr>
              <w:ind w:firstLine="0"/>
              <w:rPr>
                <w:sz w:val="18"/>
                <w:szCs w:val="18"/>
              </w:rPr>
            </w:pPr>
            <w:r w:rsidRPr="0063045B">
              <w:rPr>
                <w:sz w:val="18"/>
                <w:szCs w:val="18"/>
              </w:rPr>
              <w:t>** Высота потолков – 2,75м</w:t>
            </w:r>
          </w:p>
        </w:tc>
        <w:tc>
          <w:tcPr>
            <w:tcW w:w="1178" w:type="pct"/>
            <w:gridSpan w:val="2"/>
            <w:vAlign w:val="center"/>
          </w:tcPr>
          <w:p w:rsidR="00C92EC6" w:rsidRPr="0063045B" w:rsidRDefault="00C92EC6" w:rsidP="00E237B8">
            <w:pPr>
              <w:ind w:firstLine="0"/>
              <w:rPr>
                <w:rFonts w:eastAsia="Times New Roman" w:cs="Times New Roman"/>
                <w:sz w:val="18"/>
                <w:szCs w:val="18"/>
                <w:lang w:eastAsia="ru-RU"/>
              </w:rPr>
            </w:pPr>
            <w:r>
              <w:rPr>
                <w:rFonts w:eastAsia="Times New Roman" w:cs="Times New Roman"/>
                <w:sz w:val="18"/>
                <w:szCs w:val="18"/>
                <w:lang w:eastAsia="ru-RU"/>
              </w:rPr>
              <w:t>30</w:t>
            </w:r>
            <w:r w:rsidRPr="0063045B">
              <w:rPr>
                <w:rFonts w:eastAsia="Times New Roman" w:cs="Times New Roman"/>
                <w:sz w:val="18"/>
                <w:szCs w:val="18"/>
                <w:lang w:eastAsia="ru-RU"/>
              </w:rPr>
              <w:t xml:space="preserve"> кВт</w:t>
            </w:r>
          </w:p>
        </w:tc>
        <w:tc>
          <w:tcPr>
            <w:tcW w:w="1116" w:type="pct"/>
          </w:tcPr>
          <w:p w:rsidR="00C92EC6" w:rsidRPr="0063045B" w:rsidRDefault="00C92EC6" w:rsidP="006F0E76">
            <w:pPr>
              <w:ind w:firstLine="0"/>
              <w:jc w:val="center"/>
              <w:rPr>
                <w:rFonts w:eastAsia="Times New Roman" w:cs="Times New Roman"/>
                <w:sz w:val="18"/>
                <w:szCs w:val="18"/>
                <w:lang w:eastAsia="ru-RU"/>
              </w:rPr>
            </w:pPr>
            <w:r>
              <w:rPr>
                <w:rFonts w:eastAsia="Times New Roman" w:cs="Times New Roman"/>
                <w:sz w:val="18"/>
                <w:szCs w:val="18"/>
                <w:lang w:eastAsia="ru-RU"/>
              </w:rPr>
              <w:t>150÷300</w:t>
            </w:r>
            <w:r w:rsidRPr="0063045B">
              <w:rPr>
                <w:rFonts w:eastAsia="Times New Roman" w:cs="Times New Roman"/>
                <w:sz w:val="18"/>
                <w:szCs w:val="18"/>
                <w:lang w:eastAsia="ru-RU"/>
              </w:rPr>
              <w:t xml:space="preserve"> м</w:t>
            </w:r>
            <w:r w:rsidRPr="0063045B">
              <w:rPr>
                <w:rFonts w:eastAsia="Times New Roman" w:cs="Times New Roman"/>
                <w:sz w:val="18"/>
                <w:szCs w:val="18"/>
                <w:vertAlign w:val="superscript"/>
                <w:lang w:eastAsia="ru-RU"/>
              </w:rPr>
              <w:t>2</w:t>
            </w:r>
            <w:r>
              <w:rPr>
                <w:rFonts w:eastAsia="Times New Roman" w:cs="Times New Roman"/>
                <w:sz w:val="18"/>
                <w:szCs w:val="18"/>
                <w:lang w:eastAsia="ru-RU"/>
              </w:rPr>
              <w:t>/150</w:t>
            </w:r>
            <w:r w:rsidRPr="0063045B">
              <w:rPr>
                <w:rFonts w:eastAsia="Times New Roman" w:cs="Times New Roman"/>
                <w:sz w:val="18"/>
                <w:szCs w:val="18"/>
                <w:lang w:eastAsia="ru-RU"/>
              </w:rPr>
              <w:t>л</w:t>
            </w:r>
          </w:p>
        </w:tc>
      </w:tr>
      <w:tr w:rsidR="00C92EC6" w:rsidTr="006F0E76">
        <w:trPr>
          <w:trHeight w:val="489"/>
        </w:trPr>
        <w:tc>
          <w:tcPr>
            <w:tcW w:w="2706" w:type="pct"/>
            <w:vMerge/>
          </w:tcPr>
          <w:p w:rsidR="00C92EC6" w:rsidRPr="0063045B" w:rsidRDefault="00C92EC6" w:rsidP="00E77679">
            <w:pPr>
              <w:ind w:firstLine="0"/>
              <w:rPr>
                <w:sz w:val="18"/>
                <w:szCs w:val="18"/>
              </w:rPr>
            </w:pPr>
          </w:p>
        </w:tc>
        <w:tc>
          <w:tcPr>
            <w:tcW w:w="1178" w:type="pct"/>
            <w:gridSpan w:val="2"/>
            <w:vAlign w:val="center"/>
          </w:tcPr>
          <w:p w:rsidR="00C92EC6" w:rsidRPr="0063045B" w:rsidRDefault="00C92EC6" w:rsidP="00E237B8">
            <w:pPr>
              <w:ind w:firstLine="0"/>
              <w:rPr>
                <w:rFonts w:eastAsia="Times New Roman" w:cs="Times New Roman"/>
                <w:sz w:val="18"/>
                <w:szCs w:val="18"/>
                <w:lang w:eastAsia="ru-RU"/>
              </w:rPr>
            </w:pPr>
            <w:r>
              <w:rPr>
                <w:rFonts w:eastAsia="Times New Roman" w:cs="Times New Roman"/>
                <w:sz w:val="18"/>
                <w:szCs w:val="18"/>
                <w:lang w:eastAsia="ru-RU"/>
              </w:rPr>
              <w:t>60</w:t>
            </w:r>
            <w:r w:rsidRPr="0063045B">
              <w:rPr>
                <w:rFonts w:eastAsia="Times New Roman" w:cs="Times New Roman"/>
                <w:sz w:val="18"/>
                <w:szCs w:val="18"/>
                <w:lang w:eastAsia="ru-RU"/>
              </w:rPr>
              <w:t xml:space="preserve"> кВт</w:t>
            </w:r>
          </w:p>
        </w:tc>
        <w:tc>
          <w:tcPr>
            <w:tcW w:w="1116" w:type="pct"/>
          </w:tcPr>
          <w:p w:rsidR="00C92EC6" w:rsidRPr="0063045B" w:rsidRDefault="00C92EC6" w:rsidP="00E237B8">
            <w:pPr>
              <w:ind w:firstLine="0"/>
              <w:jc w:val="center"/>
              <w:rPr>
                <w:rFonts w:eastAsia="Times New Roman" w:cs="Times New Roman"/>
                <w:sz w:val="18"/>
                <w:szCs w:val="18"/>
                <w:lang w:eastAsia="ru-RU"/>
              </w:rPr>
            </w:pPr>
            <w:r>
              <w:rPr>
                <w:rFonts w:eastAsia="Times New Roman" w:cs="Times New Roman"/>
                <w:sz w:val="18"/>
                <w:szCs w:val="18"/>
                <w:lang w:eastAsia="ru-RU"/>
              </w:rPr>
              <w:t>300÷600</w:t>
            </w:r>
            <w:r w:rsidRPr="0063045B">
              <w:rPr>
                <w:rFonts w:eastAsia="Times New Roman" w:cs="Times New Roman"/>
                <w:sz w:val="18"/>
                <w:szCs w:val="18"/>
                <w:lang w:eastAsia="ru-RU"/>
              </w:rPr>
              <w:t xml:space="preserve"> м</w:t>
            </w:r>
            <w:r w:rsidRPr="0063045B">
              <w:rPr>
                <w:rFonts w:eastAsia="Times New Roman" w:cs="Times New Roman"/>
                <w:sz w:val="18"/>
                <w:szCs w:val="18"/>
                <w:vertAlign w:val="superscript"/>
                <w:lang w:eastAsia="ru-RU"/>
              </w:rPr>
              <w:t>2</w:t>
            </w:r>
            <w:r>
              <w:rPr>
                <w:rFonts w:eastAsia="Times New Roman" w:cs="Times New Roman"/>
                <w:sz w:val="18"/>
                <w:szCs w:val="18"/>
                <w:lang w:eastAsia="ru-RU"/>
              </w:rPr>
              <w:t>/300</w:t>
            </w:r>
            <w:r w:rsidRPr="0063045B">
              <w:rPr>
                <w:rFonts w:eastAsia="Times New Roman" w:cs="Times New Roman"/>
                <w:sz w:val="18"/>
                <w:szCs w:val="18"/>
                <w:lang w:eastAsia="ru-RU"/>
              </w:rPr>
              <w:t>л</w:t>
            </w:r>
          </w:p>
        </w:tc>
      </w:tr>
      <w:tr w:rsidR="00C92EC6" w:rsidTr="006F0E76">
        <w:trPr>
          <w:trHeight w:val="483"/>
        </w:trPr>
        <w:tc>
          <w:tcPr>
            <w:tcW w:w="2706" w:type="pct"/>
            <w:vMerge/>
          </w:tcPr>
          <w:p w:rsidR="00C92EC6" w:rsidRPr="0063045B" w:rsidRDefault="00C92EC6" w:rsidP="00E77679">
            <w:pPr>
              <w:ind w:firstLine="0"/>
              <w:rPr>
                <w:sz w:val="18"/>
                <w:szCs w:val="18"/>
              </w:rPr>
            </w:pPr>
          </w:p>
        </w:tc>
        <w:tc>
          <w:tcPr>
            <w:tcW w:w="1178" w:type="pct"/>
            <w:gridSpan w:val="2"/>
            <w:vAlign w:val="center"/>
          </w:tcPr>
          <w:p w:rsidR="00C92EC6" w:rsidRPr="0063045B" w:rsidRDefault="00C92EC6" w:rsidP="00E77679">
            <w:pPr>
              <w:ind w:firstLine="0"/>
              <w:rPr>
                <w:sz w:val="18"/>
                <w:szCs w:val="18"/>
              </w:rPr>
            </w:pPr>
            <w:r>
              <w:rPr>
                <w:sz w:val="18"/>
                <w:szCs w:val="18"/>
              </w:rPr>
              <w:t>90 кВт</w:t>
            </w:r>
          </w:p>
        </w:tc>
        <w:tc>
          <w:tcPr>
            <w:tcW w:w="1116" w:type="pct"/>
          </w:tcPr>
          <w:p w:rsidR="00C92EC6" w:rsidRPr="0063045B" w:rsidRDefault="00C92EC6" w:rsidP="006F0E76">
            <w:pPr>
              <w:ind w:firstLine="0"/>
              <w:jc w:val="center"/>
              <w:rPr>
                <w:sz w:val="18"/>
                <w:szCs w:val="18"/>
              </w:rPr>
            </w:pPr>
            <w:r>
              <w:rPr>
                <w:rFonts w:eastAsia="Times New Roman" w:cs="Times New Roman"/>
                <w:sz w:val="18"/>
                <w:szCs w:val="18"/>
                <w:lang w:eastAsia="ru-RU"/>
              </w:rPr>
              <w:t>600÷900</w:t>
            </w:r>
            <w:r w:rsidRPr="0063045B">
              <w:rPr>
                <w:rFonts w:eastAsia="Times New Roman" w:cs="Times New Roman"/>
                <w:sz w:val="18"/>
                <w:szCs w:val="18"/>
                <w:lang w:eastAsia="ru-RU"/>
              </w:rPr>
              <w:t xml:space="preserve"> м</w:t>
            </w:r>
            <w:r w:rsidRPr="0063045B">
              <w:rPr>
                <w:rFonts w:eastAsia="Times New Roman" w:cs="Times New Roman"/>
                <w:sz w:val="18"/>
                <w:szCs w:val="18"/>
                <w:vertAlign w:val="superscript"/>
                <w:lang w:eastAsia="ru-RU"/>
              </w:rPr>
              <w:t>2</w:t>
            </w:r>
            <w:r>
              <w:rPr>
                <w:rFonts w:eastAsia="Times New Roman" w:cs="Times New Roman"/>
                <w:sz w:val="18"/>
                <w:szCs w:val="18"/>
                <w:lang w:eastAsia="ru-RU"/>
              </w:rPr>
              <w:t>/450</w:t>
            </w:r>
            <w:r w:rsidRPr="0063045B">
              <w:rPr>
                <w:rFonts w:eastAsia="Times New Roman" w:cs="Times New Roman"/>
                <w:sz w:val="18"/>
                <w:szCs w:val="18"/>
                <w:lang w:eastAsia="ru-RU"/>
              </w:rPr>
              <w:t>л</w:t>
            </w:r>
          </w:p>
        </w:tc>
      </w:tr>
      <w:tr w:rsidR="00C92EC6" w:rsidTr="006F0E76">
        <w:trPr>
          <w:trHeight w:val="547"/>
        </w:trPr>
        <w:tc>
          <w:tcPr>
            <w:tcW w:w="2706" w:type="pct"/>
            <w:vMerge/>
          </w:tcPr>
          <w:p w:rsidR="00C92EC6" w:rsidRPr="0063045B" w:rsidRDefault="00C92EC6" w:rsidP="00E77679">
            <w:pPr>
              <w:ind w:firstLine="0"/>
              <w:rPr>
                <w:sz w:val="18"/>
                <w:szCs w:val="18"/>
              </w:rPr>
            </w:pPr>
          </w:p>
        </w:tc>
        <w:tc>
          <w:tcPr>
            <w:tcW w:w="1178" w:type="pct"/>
            <w:gridSpan w:val="2"/>
            <w:vAlign w:val="center"/>
          </w:tcPr>
          <w:p w:rsidR="00C92EC6" w:rsidRPr="0063045B" w:rsidRDefault="000C4AA7" w:rsidP="00E77679">
            <w:pPr>
              <w:ind w:firstLine="0"/>
              <w:rPr>
                <w:sz w:val="18"/>
                <w:szCs w:val="18"/>
              </w:rPr>
            </w:pPr>
            <w:r>
              <w:rPr>
                <w:sz w:val="18"/>
                <w:szCs w:val="18"/>
              </w:rPr>
              <w:t>135</w:t>
            </w:r>
            <w:r w:rsidR="00C92EC6">
              <w:rPr>
                <w:sz w:val="18"/>
                <w:szCs w:val="18"/>
              </w:rPr>
              <w:t xml:space="preserve"> кВт</w:t>
            </w:r>
          </w:p>
        </w:tc>
        <w:tc>
          <w:tcPr>
            <w:tcW w:w="1116" w:type="pct"/>
          </w:tcPr>
          <w:p w:rsidR="00C92EC6" w:rsidRPr="0063045B" w:rsidRDefault="00C92EC6" w:rsidP="006F0E76">
            <w:pPr>
              <w:ind w:firstLine="0"/>
              <w:jc w:val="center"/>
              <w:rPr>
                <w:rFonts w:eastAsia="Times New Roman" w:cs="Times New Roman"/>
                <w:sz w:val="18"/>
                <w:szCs w:val="18"/>
                <w:lang w:eastAsia="ru-RU"/>
              </w:rPr>
            </w:pPr>
            <w:r>
              <w:rPr>
                <w:rFonts w:eastAsia="Times New Roman" w:cs="Times New Roman"/>
                <w:sz w:val="18"/>
                <w:szCs w:val="18"/>
                <w:lang w:eastAsia="ru-RU"/>
              </w:rPr>
              <w:t>900÷1</w:t>
            </w:r>
            <w:r w:rsidR="000C4AA7">
              <w:rPr>
                <w:rFonts w:eastAsia="Times New Roman" w:cs="Times New Roman"/>
                <w:sz w:val="18"/>
                <w:szCs w:val="18"/>
                <w:lang w:eastAsia="ru-RU"/>
              </w:rPr>
              <w:t>300</w:t>
            </w:r>
            <w:r w:rsidRPr="0063045B">
              <w:rPr>
                <w:rFonts w:eastAsia="Times New Roman" w:cs="Times New Roman"/>
                <w:sz w:val="18"/>
                <w:szCs w:val="18"/>
                <w:lang w:eastAsia="ru-RU"/>
              </w:rPr>
              <w:t xml:space="preserve"> м</w:t>
            </w:r>
            <w:r w:rsidRPr="0063045B">
              <w:rPr>
                <w:rFonts w:eastAsia="Times New Roman" w:cs="Times New Roman"/>
                <w:sz w:val="18"/>
                <w:szCs w:val="18"/>
                <w:vertAlign w:val="superscript"/>
                <w:lang w:eastAsia="ru-RU"/>
              </w:rPr>
              <w:t>2</w:t>
            </w:r>
            <w:r>
              <w:rPr>
                <w:rFonts w:eastAsia="Times New Roman" w:cs="Times New Roman"/>
                <w:sz w:val="18"/>
                <w:szCs w:val="18"/>
                <w:lang w:eastAsia="ru-RU"/>
              </w:rPr>
              <w:t>/600</w:t>
            </w:r>
            <w:r w:rsidRPr="0063045B">
              <w:rPr>
                <w:rFonts w:eastAsia="Times New Roman" w:cs="Times New Roman"/>
                <w:sz w:val="18"/>
                <w:szCs w:val="18"/>
                <w:lang w:eastAsia="ru-RU"/>
              </w:rPr>
              <w:t>л</w:t>
            </w:r>
          </w:p>
        </w:tc>
      </w:tr>
    </w:tbl>
    <w:p w:rsidR="00155BE6" w:rsidRPr="00C73185" w:rsidRDefault="00155BE6" w:rsidP="0029368D">
      <w:pPr>
        <w:spacing w:line="360" w:lineRule="auto"/>
        <w:ind w:firstLine="0"/>
        <w:jc w:val="right"/>
        <w:rPr>
          <w:sz w:val="20"/>
          <w:szCs w:val="20"/>
        </w:rPr>
      </w:pPr>
    </w:p>
    <w:p w:rsidR="00155BE6" w:rsidRDefault="00155BE6" w:rsidP="00155BE6">
      <w:pPr>
        <w:pStyle w:val="a7"/>
        <w:numPr>
          <w:ilvl w:val="0"/>
          <w:numId w:val="3"/>
        </w:numPr>
        <w:jc w:val="center"/>
        <w:rPr>
          <w:b/>
          <w:sz w:val="20"/>
          <w:szCs w:val="20"/>
        </w:rPr>
      </w:pPr>
      <w:r w:rsidRPr="00155BE6">
        <w:rPr>
          <w:b/>
          <w:sz w:val="20"/>
          <w:szCs w:val="20"/>
        </w:rPr>
        <w:t>Комплект поставки</w:t>
      </w:r>
    </w:p>
    <w:p w:rsidR="00B00FBD" w:rsidRDefault="00B00FBD" w:rsidP="00B00FBD">
      <w:pPr>
        <w:ind w:firstLine="0"/>
        <w:rPr>
          <w:sz w:val="20"/>
          <w:szCs w:val="20"/>
        </w:rPr>
      </w:pPr>
    </w:p>
    <w:p w:rsidR="00B00FBD" w:rsidRDefault="00B00FBD" w:rsidP="00B00FBD">
      <w:pPr>
        <w:ind w:firstLine="0"/>
        <w:rPr>
          <w:sz w:val="20"/>
          <w:szCs w:val="20"/>
        </w:rPr>
      </w:pPr>
      <w:r w:rsidRPr="00D560EE">
        <w:rPr>
          <w:b/>
          <w:sz w:val="20"/>
          <w:szCs w:val="20"/>
        </w:rPr>
        <w:t>В комплект поставки вход</w:t>
      </w:r>
      <w:r w:rsidR="00C75395" w:rsidRPr="00D560EE">
        <w:rPr>
          <w:b/>
          <w:sz w:val="20"/>
          <w:szCs w:val="20"/>
        </w:rPr>
        <w:t>я</w:t>
      </w:r>
      <w:r w:rsidRPr="00D560EE">
        <w:rPr>
          <w:b/>
          <w:sz w:val="20"/>
          <w:szCs w:val="20"/>
        </w:rPr>
        <w:t>т</w:t>
      </w:r>
      <w:r w:rsidRPr="00B00FBD">
        <w:rPr>
          <w:sz w:val="20"/>
          <w:szCs w:val="20"/>
        </w:rPr>
        <w:t>:</w:t>
      </w:r>
    </w:p>
    <w:tbl>
      <w:tblPr>
        <w:tblStyle w:val="a6"/>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850"/>
      </w:tblGrid>
      <w:tr w:rsidR="00B00FBD" w:rsidTr="00331660">
        <w:tc>
          <w:tcPr>
            <w:tcW w:w="6771" w:type="dxa"/>
          </w:tcPr>
          <w:p w:rsidR="00B00FBD" w:rsidRDefault="00B00FBD" w:rsidP="001A1804">
            <w:pPr>
              <w:ind w:firstLine="0"/>
              <w:rPr>
                <w:sz w:val="20"/>
                <w:szCs w:val="20"/>
              </w:rPr>
            </w:pPr>
            <w:r w:rsidRPr="00B00FBD">
              <w:rPr>
                <w:sz w:val="20"/>
                <w:szCs w:val="20"/>
              </w:rPr>
              <w:t>Устройство электрическое водонагревательное</w:t>
            </w:r>
          </w:p>
        </w:tc>
        <w:tc>
          <w:tcPr>
            <w:tcW w:w="850" w:type="dxa"/>
          </w:tcPr>
          <w:p w:rsidR="00B00FBD" w:rsidRDefault="00B00FBD" w:rsidP="001A1804">
            <w:pPr>
              <w:ind w:firstLine="0"/>
              <w:jc w:val="center"/>
              <w:rPr>
                <w:sz w:val="20"/>
                <w:szCs w:val="20"/>
              </w:rPr>
            </w:pPr>
            <w:r>
              <w:rPr>
                <w:sz w:val="20"/>
                <w:szCs w:val="20"/>
              </w:rPr>
              <w:t>1 шт.</w:t>
            </w:r>
          </w:p>
        </w:tc>
      </w:tr>
      <w:tr w:rsidR="00B00FBD" w:rsidTr="00331660">
        <w:tc>
          <w:tcPr>
            <w:tcW w:w="6771" w:type="dxa"/>
          </w:tcPr>
          <w:p w:rsidR="00B00FBD" w:rsidRDefault="00B00FBD" w:rsidP="001A1804">
            <w:pPr>
              <w:ind w:firstLine="0"/>
              <w:rPr>
                <w:sz w:val="20"/>
                <w:szCs w:val="20"/>
              </w:rPr>
            </w:pPr>
            <w:r w:rsidRPr="00B00FBD">
              <w:rPr>
                <w:sz w:val="20"/>
                <w:szCs w:val="20"/>
              </w:rPr>
              <w:t xml:space="preserve">Руководство </w:t>
            </w:r>
            <w:r>
              <w:rPr>
                <w:sz w:val="20"/>
                <w:szCs w:val="20"/>
              </w:rPr>
              <w:t>по</w:t>
            </w:r>
            <w:r w:rsidRPr="00B00FBD">
              <w:rPr>
                <w:sz w:val="20"/>
                <w:szCs w:val="20"/>
              </w:rPr>
              <w:t xml:space="preserve"> эксплуатации и гарантийный талон</w:t>
            </w:r>
          </w:p>
        </w:tc>
        <w:tc>
          <w:tcPr>
            <w:tcW w:w="850" w:type="dxa"/>
          </w:tcPr>
          <w:p w:rsidR="00B00FBD" w:rsidRDefault="00B00FBD" w:rsidP="001A1804">
            <w:pPr>
              <w:ind w:firstLine="0"/>
              <w:jc w:val="center"/>
              <w:rPr>
                <w:sz w:val="20"/>
                <w:szCs w:val="20"/>
              </w:rPr>
            </w:pPr>
            <w:r>
              <w:rPr>
                <w:sz w:val="20"/>
                <w:szCs w:val="20"/>
              </w:rPr>
              <w:t>1 шт.</w:t>
            </w:r>
          </w:p>
        </w:tc>
      </w:tr>
      <w:tr w:rsidR="00B00FBD" w:rsidTr="00331660">
        <w:tc>
          <w:tcPr>
            <w:tcW w:w="6771" w:type="dxa"/>
          </w:tcPr>
          <w:p w:rsidR="00B00FBD" w:rsidRDefault="00B00FBD" w:rsidP="001A1804">
            <w:pPr>
              <w:ind w:firstLine="0"/>
              <w:rPr>
                <w:sz w:val="20"/>
                <w:szCs w:val="20"/>
              </w:rPr>
            </w:pPr>
            <w:r w:rsidRPr="00B00FBD">
              <w:rPr>
                <w:sz w:val="20"/>
                <w:szCs w:val="20"/>
              </w:rPr>
              <w:t>Упаковочная тара</w:t>
            </w:r>
          </w:p>
        </w:tc>
        <w:tc>
          <w:tcPr>
            <w:tcW w:w="850" w:type="dxa"/>
          </w:tcPr>
          <w:p w:rsidR="00B00FBD" w:rsidRDefault="00B00FBD" w:rsidP="001A1804">
            <w:pPr>
              <w:ind w:firstLine="0"/>
              <w:jc w:val="center"/>
              <w:rPr>
                <w:sz w:val="20"/>
                <w:szCs w:val="20"/>
              </w:rPr>
            </w:pPr>
            <w:r>
              <w:rPr>
                <w:sz w:val="20"/>
                <w:szCs w:val="20"/>
              </w:rPr>
              <w:t>1 шт.</w:t>
            </w:r>
          </w:p>
        </w:tc>
      </w:tr>
    </w:tbl>
    <w:p w:rsidR="00B00FBD" w:rsidRDefault="00B00FBD" w:rsidP="001A1804">
      <w:pPr>
        <w:ind w:firstLine="0"/>
        <w:rPr>
          <w:sz w:val="20"/>
          <w:szCs w:val="20"/>
        </w:rPr>
      </w:pPr>
    </w:p>
    <w:p w:rsidR="001A1804" w:rsidRDefault="001A1804" w:rsidP="001A1804">
      <w:pPr>
        <w:ind w:firstLine="0"/>
        <w:rPr>
          <w:rFonts w:eastAsia="Times New Roman" w:cs="Times New Roman"/>
          <w:sz w:val="20"/>
          <w:szCs w:val="20"/>
          <w:lang w:eastAsia="ru-RU"/>
        </w:rPr>
      </w:pPr>
      <w:r w:rsidRPr="001A1804">
        <w:rPr>
          <w:rFonts w:eastAsia="Times New Roman" w:cs="Times New Roman"/>
          <w:b/>
          <w:sz w:val="20"/>
          <w:szCs w:val="20"/>
          <w:lang w:eastAsia="ru-RU"/>
        </w:rPr>
        <w:t>Примечание</w:t>
      </w:r>
      <w:r w:rsidRPr="001A1804">
        <w:rPr>
          <w:rFonts w:eastAsia="Times New Roman" w:cs="Times New Roman"/>
          <w:sz w:val="20"/>
          <w:szCs w:val="20"/>
          <w:lang w:eastAsia="ru-RU"/>
        </w:rPr>
        <w:t>:</w:t>
      </w:r>
      <w:r w:rsidR="00C75395">
        <w:rPr>
          <w:rFonts w:eastAsia="Times New Roman" w:cs="Times New Roman"/>
          <w:sz w:val="20"/>
          <w:szCs w:val="20"/>
          <w:lang w:eastAsia="ru-RU"/>
        </w:rPr>
        <w:t>в</w:t>
      </w:r>
      <w:r w:rsidRPr="001A1804">
        <w:rPr>
          <w:rFonts w:eastAsia="Times New Roman" w:cs="Times New Roman"/>
          <w:sz w:val="20"/>
          <w:szCs w:val="20"/>
          <w:lang w:eastAsia="ru-RU"/>
        </w:rPr>
        <w:t>спомогательные материалы для монтажа устройства в комплект поставки не входят и должны быть приобретены отдельно.</w:t>
      </w:r>
    </w:p>
    <w:p w:rsidR="0063045B" w:rsidRDefault="0063045B" w:rsidP="002B136A">
      <w:pPr>
        <w:jc w:val="center"/>
        <w:rPr>
          <w:b/>
          <w:sz w:val="20"/>
          <w:szCs w:val="20"/>
        </w:rPr>
      </w:pPr>
    </w:p>
    <w:p w:rsidR="0063045B" w:rsidRDefault="0063045B" w:rsidP="002B136A">
      <w:pPr>
        <w:jc w:val="center"/>
        <w:rPr>
          <w:b/>
          <w:sz w:val="20"/>
          <w:szCs w:val="20"/>
        </w:rPr>
      </w:pPr>
    </w:p>
    <w:p w:rsidR="002B136A" w:rsidRPr="002B136A" w:rsidRDefault="002B136A" w:rsidP="002B136A">
      <w:pPr>
        <w:jc w:val="center"/>
        <w:rPr>
          <w:rFonts w:cs="Times New Roman"/>
          <w:b/>
          <w:sz w:val="20"/>
          <w:szCs w:val="20"/>
        </w:rPr>
      </w:pPr>
      <w:r w:rsidRPr="002B136A">
        <w:rPr>
          <w:b/>
          <w:sz w:val="20"/>
          <w:szCs w:val="20"/>
        </w:rPr>
        <w:t>4. Требования безопасности</w:t>
      </w:r>
    </w:p>
    <w:p w:rsidR="002B136A" w:rsidRDefault="002B136A" w:rsidP="002B136A">
      <w:pPr>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2B136A" w:rsidTr="00331660">
        <w:tc>
          <w:tcPr>
            <w:tcW w:w="567" w:type="dxa"/>
          </w:tcPr>
          <w:p w:rsidR="002B136A" w:rsidRDefault="002B136A" w:rsidP="002A20D1">
            <w:pPr>
              <w:ind w:firstLine="0"/>
              <w:jc w:val="right"/>
              <w:rPr>
                <w:sz w:val="20"/>
                <w:szCs w:val="20"/>
              </w:rPr>
            </w:pPr>
            <w:r>
              <w:rPr>
                <w:sz w:val="20"/>
                <w:szCs w:val="20"/>
              </w:rPr>
              <w:t>4.1</w:t>
            </w:r>
          </w:p>
        </w:tc>
        <w:tc>
          <w:tcPr>
            <w:tcW w:w="6804" w:type="dxa"/>
          </w:tcPr>
          <w:p w:rsidR="002B136A" w:rsidRDefault="002B136A" w:rsidP="004B4237">
            <w:pPr>
              <w:ind w:firstLine="0"/>
              <w:jc w:val="both"/>
              <w:rPr>
                <w:sz w:val="20"/>
                <w:szCs w:val="20"/>
              </w:rPr>
            </w:pPr>
            <w:r w:rsidRPr="002B136A">
              <w:rPr>
                <w:sz w:val="20"/>
                <w:szCs w:val="20"/>
              </w:rPr>
              <w:t>Установку и подключение устройства к электросети выполняйте по техническим условиям, выданным собственником электросети. В технических условиях должны быть обеспечены указания мер безопасности, приведен</w:t>
            </w:r>
            <w:r w:rsidRPr="002B136A">
              <w:rPr>
                <w:sz w:val="20"/>
                <w:szCs w:val="20"/>
              </w:rPr>
              <w:lastRenderedPageBreak/>
              <w:t>ные в данном разделе.</w:t>
            </w:r>
          </w:p>
        </w:tc>
      </w:tr>
      <w:tr w:rsidR="002B136A" w:rsidTr="00331660">
        <w:tc>
          <w:tcPr>
            <w:tcW w:w="567" w:type="dxa"/>
          </w:tcPr>
          <w:p w:rsidR="002B136A" w:rsidRDefault="002B136A" w:rsidP="002A20D1">
            <w:pPr>
              <w:ind w:firstLine="0"/>
              <w:jc w:val="right"/>
              <w:rPr>
                <w:sz w:val="20"/>
                <w:szCs w:val="20"/>
              </w:rPr>
            </w:pPr>
            <w:r>
              <w:rPr>
                <w:sz w:val="20"/>
                <w:szCs w:val="20"/>
              </w:rPr>
              <w:lastRenderedPageBreak/>
              <w:t>4.2</w:t>
            </w:r>
          </w:p>
        </w:tc>
        <w:tc>
          <w:tcPr>
            <w:tcW w:w="6804" w:type="dxa"/>
          </w:tcPr>
          <w:p w:rsidR="002B136A" w:rsidRDefault="002B136A" w:rsidP="00DA7EE8">
            <w:pPr>
              <w:ind w:firstLine="0"/>
              <w:jc w:val="both"/>
              <w:rPr>
                <w:sz w:val="20"/>
                <w:szCs w:val="20"/>
              </w:rPr>
            </w:pPr>
            <w:r w:rsidRPr="002B136A">
              <w:rPr>
                <w:sz w:val="20"/>
                <w:szCs w:val="20"/>
              </w:rPr>
              <w:t>Конструкция устройства разработана для подключения к электросети с глухозаземленной</w:t>
            </w:r>
            <w:r w:rsidR="00E816F8">
              <w:rPr>
                <w:sz w:val="20"/>
                <w:szCs w:val="20"/>
              </w:rPr>
              <w:t xml:space="preserve"> </w:t>
            </w:r>
            <w:r w:rsidRPr="002B136A">
              <w:rPr>
                <w:sz w:val="20"/>
                <w:szCs w:val="20"/>
              </w:rPr>
              <w:t>нейтралью</w:t>
            </w:r>
            <w:r w:rsidR="00E816F8">
              <w:rPr>
                <w:sz w:val="20"/>
                <w:szCs w:val="20"/>
              </w:rPr>
              <w:t xml:space="preserve"> </w:t>
            </w:r>
            <w:r w:rsidRPr="002B136A">
              <w:rPr>
                <w:sz w:val="20"/>
                <w:szCs w:val="20"/>
              </w:rPr>
              <w:t>трёхфазного тока</w:t>
            </w:r>
            <w:r w:rsidR="0063045B">
              <w:rPr>
                <w:sz w:val="20"/>
                <w:szCs w:val="20"/>
              </w:rPr>
              <w:t xml:space="preserve">  напряжением 380(+19, -38) </w:t>
            </w:r>
            <w:r w:rsidR="00DA7EE8">
              <w:rPr>
                <w:sz w:val="20"/>
                <w:szCs w:val="20"/>
              </w:rPr>
              <w:t>В.</w:t>
            </w:r>
          </w:p>
        </w:tc>
      </w:tr>
      <w:tr w:rsidR="002B136A" w:rsidTr="00331660">
        <w:tc>
          <w:tcPr>
            <w:tcW w:w="567" w:type="dxa"/>
          </w:tcPr>
          <w:p w:rsidR="002B136A" w:rsidRDefault="002B136A" w:rsidP="002A20D1">
            <w:pPr>
              <w:ind w:firstLine="0"/>
              <w:jc w:val="right"/>
              <w:rPr>
                <w:sz w:val="20"/>
                <w:szCs w:val="20"/>
              </w:rPr>
            </w:pPr>
            <w:r>
              <w:rPr>
                <w:sz w:val="20"/>
                <w:szCs w:val="20"/>
              </w:rPr>
              <w:t>4.3</w:t>
            </w:r>
          </w:p>
        </w:tc>
        <w:tc>
          <w:tcPr>
            <w:tcW w:w="6804" w:type="dxa"/>
          </w:tcPr>
          <w:p w:rsidR="002B136A" w:rsidRDefault="002B136A" w:rsidP="00DA7EE8">
            <w:pPr>
              <w:ind w:firstLine="0"/>
              <w:jc w:val="both"/>
              <w:rPr>
                <w:sz w:val="20"/>
                <w:szCs w:val="20"/>
              </w:rPr>
            </w:pPr>
            <w:r w:rsidRPr="002B136A">
              <w:rPr>
                <w:sz w:val="20"/>
                <w:szCs w:val="20"/>
              </w:rPr>
              <w:t xml:space="preserve">Подключение устройства производить </w:t>
            </w:r>
            <w:r w:rsidR="00DA7EE8">
              <w:rPr>
                <w:sz w:val="20"/>
                <w:szCs w:val="20"/>
              </w:rPr>
              <w:t xml:space="preserve">силовыми кабелями. </w:t>
            </w:r>
            <w:r w:rsidRPr="002B136A">
              <w:rPr>
                <w:sz w:val="20"/>
                <w:szCs w:val="20"/>
              </w:rPr>
              <w:t xml:space="preserve">Сечения </w:t>
            </w:r>
            <w:r w:rsidR="00DA7EE8">
              <w:rPr>
                <w:sz w:val="20"/>
                <w:szCs w:val="20"/>
              </w:rPr>
              <w:t xml:space="preserve">кабелей </w:t>
            </w:r>
            <w:r w:rsidRPr="002B136A">
              <w:rPr>
                <w:sz w:val="20"/>
                <w:szCs w:val="20"/>
              </w:rPr>
              <w:t xml:space="preserve"> показаны в таблице в пункте 7</w:t>
            </w:r>
          </w:p>
        </w:tc>
      </w:tr>
      <w:tr w:rsidR="002B136A" w:rsidTr="00331660">
        <w:tc>
          <w:tcPr>
            <w:tcW w:w="567" w:type="dxa"/>
          </w:tcPr>
          <w:p w:rsidR="002B136A" w:rsidRDefault="002B136A" w:rsidP="002A20D1">
            <w:pPr>
              <w:ind w:firstLine="0"/>
              <w:jc w:val="right"/>
              <w:rPr>
                <w:sz w:val="20"/>
                <w:szCs w:val="20"/>
              </w:rPr>
            </w:pPr>
            <w:r>
              <w:rPr>
                <w:sz w:val="20"/>
                <w:szCs w:val="20"/>
              </w:rPr>
              <w:t>4.4</w:t>
            </w:r>
          </w:p>
        </w:tc>
        <w:tc>
          <w:tcPr>
            <w:tcW w:w="6804" w:type="dxa"/>
          </w:tcPr>
          <w:p w:rsidR="002B136A" w:rsidRDefault="002B136A" w:rsidP="004B4237">
            <w:pPr>
              <w:ind w:firstLine="0"/>
              <w:jc w:val="both"/>
              <w:rPr>
                <w:sz w:val="20"/>
                <w:szCs w:val="20"/>
              </w:rPr>
            </w:pPr>
            <w:r w:rsidRPr="002B136A">
              <w:rPr>
                <w:sz w:val="20"/>
                <w:szCs w:val="20"/>
              </w:rPr>
              <w:t>Корпус устройства должен быть заземлен специальным (отдельным) РЕ проводником площадью сечения не менее площади сечения фазного проводника (ПУЭ 2009 п 1.7.126).</w:t>
            </w:r>
          </w:p>
        </w:tc>
      </w:tr>
      <w:tr w:rsidR="002B136A" w:rsidTr="00331660">
        <w:tc>
          <w:tcPr>
            <w:tcW w:w="567" w:type="dxa"/>
          </w:tcPr>
          <w:p w:rsidR="002B136A" w:rsidRDefault="002B136A" w:rsidP="002A20D1">
            <w:pPr>
              <w:ind w:firstLine="0"/>
              <w:jc w:val="right"/>
              <w:rPr>
                <w:sz w:val="20"/>
                <w:szCs w:val="20"/>
              </w:rPr>
            </w:pPr>
            <w:r>
              <w:rPr>
                <w:sz w:val="20"/>
                <w:szCs w:val="20"/>
              </w:rPr>
              <w:t>4.5</w:t>
            </w:r>
          </w:p>
        </w:tc>
        <w:tc>
          <w:tcPr>
            <w:tcW w:w="6804" w:type="dxa"/>
          </w:tcPr>
          <w:p w:rsidR="002B136A" w:rsidRDefault="002B136A" w:rsidP="004B4237">
            <w:pPr>
              <w:ind w:firstLine="0"/>
              <w:jc w:val="both"/>
              <w:rPr>
                <w:sz w:val="20"/>
                <w:szCs w:val="20"/>
              </w:rPr>
            </w:pPr>
            <w:r w:rsidRPr="002B136A">
              <w:rPr>
                <w:sz w:val="20"/>
                <w:szCs w:val="20"/>
              </w:rPr>
              <w:t>Состояние заземления подлежит обязательному периодическому ко</w:t>
            </w:r>
            <w:r w:rsidR="00800EB3">
              <w:rPr>
                <w:sz w:val="20"/>
                <w:szCs w:val="20"/>
              </w:rPr>
              <w:t>нтролю не реже одного раза 6 месяцев</w:t>
            </w:r>
            <w:r w:rsidRPr="002B136A">
              <w:rPr>
                <w:sz w:val="20"/>
                <w:szCs w:val="20"/>
              </w:rPr>
              <w:t>.</w:t>
            </w:r>
          </w:p>
        </w:tc>
      </w:tr>
      <w:tr w:rsidR="002B136A" w:rsidTr="00331660">
        <w:tc>
          <w:tcPr>
            <w:tcW w:w="567" w:type="dxa"/>
          </w:tcPr>
          <w:p w:rsidR="002B136A" w:rsidRDefault="002B136A" w:rsidP="002A20D1">
            <w:pPr>
              <w:ind w:firstLine="0"/>
              <w:jc w:val="right"/>
              <w:rPr>
                <w:sz w:val="20"/>
                <w:szCs w:val="20"/>
              </w:rPr>
            </w:pPr>
            <w:r>
              <w:rPr>
                <w:sz w:val="20"/>
                <w:szCs w:val="20"/>
              </w:rPr>
              <w:t>4.6</w:t>
            </w:r>
          </w:p>
        </w:tc>
        <w:tc>
          <w:tcPr>
            <w:tcW w:w="6804" w:type="dxa"/>
          </w:tcPr>
          <w:p w:rsidR="002B136A" w:rsidRDefault="002B136A" w:rsidP="004B4237">
            <w:pPr>
              <w:ind w:firstLine="0"/>
              <w:jc w:val="both"/>
              <w:rPr>
                <w:sz w:val="20"/>
                <w:szCs w:val="20"/>
              </w:rPr>
            </w:pPr>
            <w:r w:rsidRPr="002B136A">
              <w:rPr>
                <w:sz w:val="20"/>
                <w:szCs w:val="20"/>
              </w:rPr>
              <w:t>Система электрического отопления здания должна иметь металлическую связь с металлоконструкциями, связанными с землей.</w:t>
            </w:r>
          </w:p>
        </w:tc>
      </w:tr>
      <w:tr w:rsidR="002B136A" w:rsidTr="00331660">
        <w:tc>
          <w:tcPr>
            <w:tcW w:w="567" w:type="dxa"/>
          </w:tcPr>
          <w:p w:rsidR="002B136A" w:rsidRDefault="002B136A" w:rsidP="002A20D1">
            <w:pPr>
              <w:ind w:firstLine="0"/>
              <w:jc w:val="right"/>
              <w:rPr>
                <w:sz w:val="20"/>
                <w:szCs w:val="20"/>
              </w:rPr>
            </w:pPr>
            <w:r>
              <w:rPr>
                <w:sz w:val="20"/>
                <w:szCs w:val="20"/>
              </w:rPr>
              <w:t>4.7</w:t>
            </w:r>
          </w:p>
        </w:tc>
        <w:tc>
          <w:tcPr>
            <w:tcW w:w="6804" w:type="dxa"/>
          </w:tcPr>
          <w:p w:rsidR="002B136A" w:rsidRPr="004B43F8" w:rsidRDefault="002B136A" w:rsidP="004B4237">
            <w:pPr>
              <w:ind w:firstLine="0"/>
              <w:jc w:val="both"/>
              <w:rPr>
                <w:sz w:val="20"/>
                <w:szCs w:val="20"/>
              </w:rPr>
            </w:pPr>
            <w:r w:rsidRPr="002B136A">
              <w:rPr>
                <w:sz w:val="20"/>
                <w:szCs w:val="20"/>
              </w:rPr>
              <w:t>Установку, подключение к электросети и обслуживание должен выполнять персонал, имеющий не ниже III квалификационной группы допуска по электробезопасности для электроустановок с напряжением до 1000 В. Работы должны выполнять лица, ознакомленные с устройством устройства, схемой подключения, действующими Правилами безопасной эксплуатации электроустановок потребителей и Правилами технической эксплуатации электроустановок потребителей.</w:t>
            </w:r>
          </w:p>
        </w:tc>
      </w:tr>
      <w:tr w:rsidR="002B136A" w:rsidTr="00331660">
        <w:tc>
          <w:tcPr>
            <w:tcW w:w="567" w:type="dxa"/>
          </w:tcPr>
          <w:p w:rsidR="002B136A" w:rsidRDefault="002B136A" w:rsidP="002A20D1">
            <w:pPr>
              <w:ind w:firstLine="0"/>
              <w:jc w:val="right"/>
              <w:rPr>
                <w:sz w:val="20"/>
                <w:szCs w:val="20"/>
              </w:rPr>
            </w:pPr>
            <w:r>
              <w:rPr>
                <w:sz w:val="20"/>
                <w:szCs w:val="20"/>
              </w:rPr>
              <w:t>4.8</w:t>
            </w:r>
          </w:p>
        </w:tc>
        <w:tc>
          <w:tcPr>
            <w:tcW w:w="6804" w:type="dxa"/>
          </w:tcPr>
          <w:p w:rsidR="002B136A" w:rsidRPr="004B43F8" w:rsidRDefault="002B136A" w:rsidP="004B4237">
            <w:pPr>
              <w:ind w:firstLine="0"/>
              <w:jc w:val="both"/>
              <w:rPr>
                <w:sz w:val="20"/>
                <w:szCs w:val="20"/>
              </w:rPr>
            </w:pPr>
            <w:r w:rsidRPr="002B136A">
              <w:rPr>
                <w:sz w:val="20"/>
                <w:szCs w:val="20"/>
              </w:rPr>
              <w:t>Все работы по осмотру, профилактике и ремонту должны проводиться только после отключения цепей электропитания.</w:t>
            </w:r>
          </w:p>
        </w:tc>
      </w:tr>
      <w:tr w:rsidR="002B136A" w:rsidTr="00331660">
        <w:tc>
          <w:tcPr>
            <w:tcW w:w="567" w:type="dxa"/>
          </w:tcPr>
          <w:p w:rsidR="002B136A" w:rsidRDefault="002B136A" w:rsidP="002A20D1">
            <w:pPr>
              <w:ind w:firstLine="0"/>
              <w:jc w:val="right"/>
              <w:rPr>
                <w:sz w:val="20"/>
                <w:szCs w:val="20"/>
              </w:rPr>
            </w:pPr>
            <w:r>
              <w:rPr>
                <w:sz w:val="20"/>
                <w:szCs w:val="20"/>
              </w:rPr>
              <w:t>4.9</w:t>
            </w:r>
          </w:p>
        </w:tc>
        <w:tc>
          <w:tcPr>
            <w:tcW w:w="6804" w:type="dxa"/>
          </w:tcPr>
          <w:p w:rsidR="002B136A" w:rsidRPr="002B136A" w:rsidRDefault="002B136A" w:rsidP="002B136A">
            <w:pPr>
              <w:ind w:firstLine="0"/>
              <w:jc w:val="both"/>
              <w:rPr>
                <w:sz w:val="20"/>
                <w:szCs w:val="20"/>
              </w:rPr>
            </w:pPr>
            <w:r w:rsidRPr="002B136A">
              <w:rPr>
                <w:sz w:val="20"/>
                <w:szCs w:val="20"/>
              </w:rPr>
              <w:t>После подключения устройства к системе отопления и электросети должны быть проведены пусконаладочные работы аттестованной для таких работ организацией, предусматривающие:</w:t>
            </w:r>
          </w:p>
          <w:p w:rsidR="002B136A" w:rsidRPr="002B136A" w:rsidRDefault="002B136A" w:rsidP="002B136A">
            <w:pPr>
              <w:ind w:firstLine="0"/>
              <w:jc w:val="both"/>
              <w:rPr>
                <w:sz w:val="20"/>
                <w:szCs w:val="20"/>
              </w:rPr>
            </w:pPr>
            <w:r>
              <w:rPr>
                <w:sz w:val="20"/>
                <w:szCs w:val="20"/>
              </w:rPr>
              <w:t xml:space="preserve">-  </w:t>
            </w:r>
            <w:r w:rsidRPr="002B136A">
              <w:rPr>
                <w:sz w:val="20"/>
                <w:szCs w:val="20"/>
              </w:rPr>
              <w:t>проверку правильности подключения устройства к системе отопления;</w:t>
            </w:r>
          </w:p>
          <w:p w:rsidR="002B136A" w:rsidRPr="002B136A" w:rsidRDefault="002B136A" w:rsidP="002B136A">
            <w:pPr>
              <w:ind w:firstLine="0"/>
              <w:jc w:val="both"/>
              <w:rPr>
                <w:sz w:val="20"/>
                <w:szCs w:val="20"/>
              </w:rPr>
            </w:pPr>
            <w:r>
              <w:rPr>
                <w:sz w:val="20"/>
                <w:szCs w:val="20"/>
              </w:rPr>
              <w:t xml:space="preserve">-  </w:t>
            </w:r>
            <w:r w:rsidRPr="002B136A">
              <w:rPr>
                <w:sz w:val="20"/>
                <w:szCs w:val="20"/>
              </w:rPr>
              <w:t>проверку правильности подключения устройства к электросети;</w:t>
            </w:r>
          </w:p>
          <w:p w:rsidR="002B136A" w:rsidRPr="002B136A" w:rsidRDefault="002B136A" w:rsidP="002B136A">
            <w:pPr>
              <w:ind w:firstLine="0"/>
              <w:jc w:val="both"/>
              <w:rPr>
                <w:sz w:val="20"/>
                <w:szCs w:val="20"/>
              </w:rPr>
            </w:pPr>
            <w:r>
              <w:rPr>
                <w:sz w:val="20"/>
                <w:szCs w:val="20"/>
              </w:rPr>
              <w:t xml:space="preserve">-  </w:t>
            </w:r>
            <w:r w:rsidRPr="002B136A">
              <w:rPr>
                <w:sz w:val="20"/>
                <w:szCs w:val="20"/>
              </w:rPr>
              <w:t>запуск устройства и регулирование его работы;</w:t>
            </w:r>
          </w:p>
          <w:p w:rsidR="002B136A" w:rsidRPr="004B43F8" w:rsidRDefault="002B136A" w:rsidP="002B136A">
            <w:pPr>
              <w:ind w:firstLine="0"/>
              <w:jc w:val="both"/>
              <w:rPr>
                <w:sz w:val="20"/>
                <w:szCs w:val="20"/>
              </w:rPr>
            </w:pPr>
            <w:r>
              <w:rPr>
                <w:sz w:val="20"/>
                <w:szCs w:val="20"/>
              </w:rPr>
              <w:t xml:space="preserve">-  </w:t>
            </w:r>
            <w:r w:rsidRPr="002B136A">
              <w:rPr>
                <w:sz w:val="20"/>
                <w:szCs w:val="20"/>
              </w:rPr>
              <w:t>инструктаж потребителя по правилам эксплуатации.</w:t>
            </w:r>
          </w:p>
        </w:tc>
      </w:tr>
    </w:tbl>
    <w:p w:rsidR="002B136A" w:rsidRDefault="002B136A" w:rsidP="002B136A">
      <w:pPr>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2B136A" w:rsidTr="00331660">
        <w:tc>
          <w:tcPr>
            <w:tcW w:w="1242" w:type="dxa"/>
            <w:vAlign w:val="center"/>
          </w:tcPr>
          <w:p w:rsidR="002B136A" w:rsidRDefault="002B136A" w:rsidP="004B4237">
            <w:pPr>
              <w:ind w:firstLine="0"/>
              <w:rPr>
                <w:sz w:val="20"/>
                <w:szCs w:val="20"/>
              </w:rPr>
            </w:pPr>
            <w:r>
              <w:rPr>
                <w:noProof/>
                <w:sz w:val="20"/>
                <w:szCs w:val="20"/>
                <w:lang w:eastAsia="ru-RU"/>
              </w:rPr>
              <w:drawing>
                <wp:inline distT="0" distB="0" distL="0" distR="0">
                  <wp:extent cx="648000" cy="579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2B136A" w:rsidRDefault="002B136A" w:rsidP="004B4237">
            <w:pPr>
              <w:ind w:firstLine="0"/>
              <w:rPr>
                <w:b/>
                <w:color w:val="FF0000"/>
                <w:sz w:val="20"/>
                <w:szCs w:val="20"/>
              </w:rPr>
            </w:pPr>
          </w:p>
          <w:p w:rsidR="00E33B4D" w:rsidRPr="00E33B4D" w:rsidRDefault="00E33B4D" w:rsidP="00E33B4D">
            <w:pPr>
              <w:ind w:firstLine="0"/>
              <w:jc w:val="both"/>
              <w:rPr>
                <w:b/>
                <w:color w:val="FF0000"/>
                <w:sz w:val="20"/>
                <w:szCs w:val="20"/>
              </w:rPr>
            </w:pPr>
            <w:r w:rsidRPr="00E33B4D">
              <w:rPr>
                <w:b/>
                <w:color w:val="FF0000"/>
                <w:sz w:val="20"/>
                <w:szCs w:val="20"/>
              </w:rPr>
              <w:t>ВНИМАНИЕ! КАТЕГОРИЧЕСКИ ЗАПРЕЩАЕТСЯ ИСПОЛЬЗОВАТЬ ДЛЯ ЗАЗЕМЛЕНИЯ</w:t>
            </w:r>
            <w:r>
              <w:rPr>
                <w:b/>
                <w:color w:val="FF0000"/>
                <w:sz w:val="20"/>
                <w:szCs w:val="20"/>
              </w:rPr>
              <w:t xml:space="preserve"> ЭЛЕКТРИЧЕСКОГО КОТЛА </w:t>
            </w:r>
            <w:r w:rsidRPr="00E33B4D">
              <w:rPr>
                <w:b/>
                <w:color w:val="FF0000"/>
                <w:sz w:val="20"/>
                <w:szCs w:val="20"/>
              </w:rPr>
              <w:t xml:space="preserve">МЕТАЛЛОКОНСТРУКЦИИ ВОДОПРОВОДНЫХ, ОТОПИТЕЛЬНЫХ И ГАЗОВЫХ СЕТЕЙ! </w:t>
            </w:r>
          </w:p>
          <w:p w:rsidR="002B136A" w:rsidRDefault="00E33B4D" w:rsidP="00E33B4D">
            <w:pPr>
              <w:ind w:firstLine="0"/>
              <w:jc w:val="both"/>
              <w:rPr>
                <w:sz w:val="20"/>
                <w:szCs w:val="20"/>
              </w:rPr>
            </w:pPr>
            <w:r w:rsidRPr="00E33B4D">
              <w:rPr>
                <w:b/>
                <w:color w:val="FF0000"/>
                <w:sz w:val="20"/>
                <w:szCs w:val="20"/>
              </w:rPr>
              <w:t>КОНТРОЛЬ ЦЕЛОСТНОСТИ ЗАЗЕМЛЕНИЯ ДОЛЖЕН ВЫПОЛНЯТЬСЯ ПЕРЕД КАЖДЫМ ВКЛЮЧЕНИЕМ УСТРОЙСТВА В РАБОТУ.</w:t>
            </w:r>
          </w:p>
        </w:tc>
      </w:tr>
    </w:tbl>
    <w:p w:rsidR="002B136A" w:rsidRPr="00C75395" w:rsidRDefault="00C75395" w:rsidP="00C75395">
      <w:pPr>
        <w:jc w:val="center"/>
        <w:rPr>
          <w:rFonts w:cs="Times New Roman"/>
          <w:b/>
          <w:sz w:val="20"/>
          <w:szCs w:val="20"/>
        </w:rPr>
      </w:pPr>
      <w:r w:rsidRPr="00C75395">
        <w:rPr>
          <w:b/>
          <w:sz w:val="20"/>
          <w:szCs w:val="20"/>
        </w:rPr>
        <w:t xml:space="preserve">5. </w:t>
      </w:r>
      <w:r>
        <w:rPr>
          <w:b/>
          <w:sz w:val="20"/>
          <w:szCs w:val="20"/>
        </w:rPr>
        <w:t>Запрещается.</w:t>
      </w:r>
    </w:p>
    <w:p w:rsidR="002B136A" w:rsidRDefault="002B136A" w:rsidP="002B136A">
      <w:pPr>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C75395" w:rsidTr="00331660">
        <w:tc>
          <w:tcPr>
            <w:tcW w:w="567" w:type="dxa"/>
          </w:tcPr>
          <w:p w:rsidR="00C75395" w:rsidRDefault="00C75395" w:rsidP="002A20D1">
            <w:pPr>
              <w:ind w:firstLine="0"/>
              <w:jc w:val="right"/>
              <w:rPr>
                <w:sz w:val="20"/>
                <w:szCs w:val="20"/>
              </w:rPr>
            </w:pPr>
            <w:r>
              <w:rPr>
                <w:sz w:val="20"/>
                <w:szCs w:val="20"/>
              </w:rPr>
              <w:t>5.1</w:t>
            </w:r>
          </w:p>
        </w:tc>
        <w:tc>
          <w:tcPr>
            <w:tcW w:w="6804" w:type="dxa"/>
          </w:tcPr>
          <w:p w:rsidR="00C75395" w:rsidRDefault="00C75395" w:rsidP="004B4237">
            <w:pPr>
              <w:ind w:firstLine="0"/>
              <w:jc w:val="both"/>
              <w:rPr>
                <w:sz w:val="20"/>
                <w:szCs w:val="20"/>
              </w:rPr>
            </w:pPr>
            <w:r w:rsidRPr="00C75395">
              <w:rPr>
                <w:sz w:val="20"/>
                <w:szCs w:val="20"/>
              </w:rPr>
              <w:t>Запрещается использовать теплоноситель (воду) из системы отопления для бытовых нужд.</w:t>
            </w:r>
          </w:p>
        </w:tc>
      </w:tr>
      <w:tr w:rsidR="00C75395" w:rsidTr="00331660">
        <w:tc>
          <w:tcPr>
            <w:tcW w:w="567" w:type="dxa"/>
          </w:tcPr>
          <w:p w:rsidR="00C75395" w:rsidRDefault="00C75395" w:rsidP="002A20D1">
            <w:pPr>
              <w:ind w:firstLine="0"/>
              <w:jc w:val="right"/>
              <w:rPr>
                <w:sz w:val="20"/>
                <w:szCs w:val="20"/>
              </w:rPr>
            </w:pPr>
            <w:r>
              <w:rPr>
                <w:sz w:val="20"/>
                <w:szCs w:val="20"/>
              </w:rPr>
              <w:t>5.2</w:t>
            </w:r>
          </w:p>
        </w:tc>
        <w:tc>
          <w:tcPr>
            <w:tcW w:w="6804" w:type="dxa"/>
          </w:tcPr>
          <w:p w:rsidR="00C75395" w:rsidRDefault="00C75395" w:rsidP="004B4237">
            <w:pPr>
              <w:ind w:firstLine="0"/>
              <w:jc w:val="both"/>
              <w:rPr>
                <w:sz w:val="20"/>
                <w:szCs w:val="20"/>
              </w:rPr>
            </w:pPr>
            <w:r w:rsidRPr="00C75395">
              <w:rPr>
                <w:sz w:val="20"/>
                <w:szCs w:val="20"/>
              </w:rPr>
              <w:t>Запрещается включать устройство, не заполненное водой, при перекрытых вентилях подключения устройства и при замерзании теплоносителя в системе отопления.</w:t>
            </w:r>
          </w:p>
        </w:tc>
      </w:tr>
      <w:tr w:rsidR="00C75395" w:rsidTr="00331660">
        <w:tc>
          <w:tcPr>
            <w:tcW w:w="567" w:type="dxa"/>
          </w:tcPr>
          <w:p w:rsidR="00C75395" w:rsidRDefault="00C75395" w:rsidP="002A20D1">
            <w:pPr>
              <w:ind w:firstLine="0"/>
              <w:jc w:val="right"/>
              <w:rPr>
                <w:sz w:val="20"/>
                <w:szCs w:val="20"/>
              </w:rPr>
            </w:pPr>
            <w:r>
              <w:rPr>
                <w:sz w:val="20"/>
                <w:szCs w:val="20"/>
              </w:rPr>
              <w:t>5.3</w:t>
            </w:r>
          </w:p>
        </w:tc>
        <w:tc>
          <w:tcPr>
            <w:tcW w:w="6804" w:type="dxa"/>
          </w:tcPr>
          <w:p w:rsidR="00C75395" w:rsidRDefault="00C75395" w:rsidP="004B4237">
            <w:pPr>
              <w:ind w:firstLine="0"/>
              <w:jc w:val="both"/>
              <w:rPr>
                <w:sz w:val="20"/>
                <w:szCs w:val="20"/>
              </w:rPr>
            </w:pPr>
            <w:r w:rsidRPr="00C75395">
              <w:rPr>
                <w:sz w:val="20"/>
                <w:szCs w:val="20"/>
              </w:rPr>
              <w:t>Запрещается включать устройство без принудительной циркуляции теплоносителя.</w:t>
            </w:r>
          </w:p>
        </w:tc>
      </w:tr>
      <w:tr w:rsidR="00C75395" w:rsidRPr="00837523" w:rsidTr="00331660">
        <w:tc>
          <w:tcPr>
            <w:tcW w:w="567" w:type="dxa"/>
          </w:tcPr>
          <w:p w:rsidR="00C75395" w:rsidRDefault="00C75395" w:rsidP="002A20D1">
            <w:pPr>
              <w:ind w:firstLine="0"/>
              <w:jc w:val="right"/>
              <w:rPr>
                <w:sz w:val="20"/>
                <w:szCs w:val="20"/>
              </w:rPr>
            </w:pPr>
            <w:r>
              <w:rPr>
                <w:sz w:val="20"/>
                <w:szCs w:val="20"/>
              </w:rPr>
              <w:lastRenderedPageBreak/>
              <w:t>5.4</w:t>
            </w:r>
          </w:p>
        </w:tc>
        <w:tc>
          <w:tcPr>
            <w:tcW w:w="6804" w:type="dxa"/>
          </w:tcPr>
          <w:p w:rsidR="00C75395" w:rsidRPr="00837523" w:rsidRDefault="00C75395" w:rsidP="004B4237">
            <w:pPr>
              <w:ind w:firstLine="0"/>
              <w:jc w:val="both"/>
              <w:rPr>
                <w:sz w:val="20"/>
                <w:szCs w:val="20"/>
              </w:rPr>
            </w:pPr>
            <w:r w:rsidRPr="00C75395">
              <w:rPr>
                <w:sz w:val="20"/>
                <w:szCs w:val="20"/>
              </w:rPr>
              <w:t>Запрещается оставлять устройство без присмотра при его эксплуатации.</w:t>
            </w:r>
          </w:p>
        </w:tc>
      </w:tr>
      <w:tr w:rsidR="00C75395" w:rsidTr="00331660">
        <w:tc>
          <w:tcPr>
            <w:tcW w:w="567" w:type="dxa"/>
          </w:tcPr>
          <w:p w:rsidR="00C75395" w:rsidRDefault="00C75395" w:rsidP="002A20D1">
            <w:pPr>
              <w:ind w:firstLine="0"/>
              <w:jc w:val="right"/>
              <w:rPr>
                <w:sz w:val="20"/>
                <w:szCs w:val="20"/>
              </w:rPr>
            </w:pPr>
            <w:r>
              <w:rPr>
                <w:sz w:val="20"/>
                <w:szCs w:val="20"/>
              </w:rPr>
              <w:t>5.5</w:t>
            </w:r>
          </w:p>
        </w:tc>
        <w:tc>
          <w:tcPr>
            <w:tcW w:w="6804" w:type="dxa"/>
          </w:tcPr>
          <w:p w:rsidR="00C75395" w:rsidRDefault="00C75395" w:rsidP="000B19B5">
            <w:pPr>
              <w:ind w:firstLine="0"/>
              <w:jc w:val="both"/>
              <w:rPr>
                <w:sz w:val="20"/>
                <w:szCs w:val="20"/>
              </w:rPr>
            </w:pPr>
            <w:r w:rsidRPr="00C75395">
              <w:rPr>
                <w:sz w:val="20"/>
                <w:szCs w:val="20"/>
              </w:rPr>
              <w:t>Запрещается осуществлять монтаж и пуско-наладочные работы самостоя</w:t>
            </w:r>
            <w:r w:rsidR="00314740">
              <w:rPr>
                <w:sz w:val="20"/>
                <w:szCs w:val="20"/>
              </w:rPr>
              <w:t>тельно лицам, не имеющим</w:t>
            </w:r>
            <w:r w:rsidRPr="00C75395">
              <w:rPr>
                <w:sz w:val="20"/>
                <w:szCs w:val="20"/>
              </w:rPr>
              <w:t xml:space="preserve"> соответствующего </w:t>
            </w:r>
            <w:r w:rsidR="000B19B5" w:rsidRPr="00C75395">
              <w:rPr>
                <w:sz w:val="20"/>
                <w:szCs w:val="20"/>
              </w:rPr>
              <w:t>разрешения</w:t>
            </w:r>
            <w:r w:rsidRPr="00C75395">
              <w:rPr>
                <w:sz w:val="20"/>
                <w:szCs w:val="20"/>
              </w:rPr>
              <w:t>.</w:t>
            </w:r>
          </w:p>
        </w:tc>
      </w:tr>
    </w:tbl>
    <w:p w:rsidR="002B136A" w:rsidRDefault="002B136A"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C75395" w:rsidTr="00331660">
        <w:tc>
          <w:tcPr>
            <w:tcW w:w="1242" w:type="dxa"/>
            <w:vAlign w:val="center"/>
          </w:tcPr>
          <w:p w:rsidR="00C75395" w:rsidRDefault="00C75395" w:rsidP="004B4237">
            <w:pPr>
              <w:ind w:firstLine="0"/>
              <w:rPr>
                <w:sz w:val="20"/>
                <w:szCs w:val="20"/>
              </w:rPr>
            </w:pPr>
            <w:r>
              <w:rPr>
                <w:noProof/>
                <w:sz w:val="20"/>
                <w:szCs w:val="20"/>
                <w:lang w:eastAsia="ru-RU"/>
              </w:rPr>
              <w:drawing>
                <wp:inline distT="0" distB="0" distL="0" distR="0">
                  <wp:extent cx="648000" cy="579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C75395" w:rsidRDefault="00C75395" w:rsidP="004B4237">
            <w:pPr>
              <w:ind w:firstLine="0"/>
              <w:rPr>
                <w:b/>
                <w:color w:val="FF0000"/>
                <w:sz w:val="20"/>
                <w:szCs w:val="20"/>
              </w:rPr>
            </w:pPr>
          </w:p>
          <w:p w:rsidR="00C75395" w:rsidRPr="00C75395" w:rsidRDefault="00C75395" w:rsidP="00C75395">
            <w:pPr>
              <w:ind w:firstLine="0"/>
              <w:jc w:val="both"/>
              <w:rPr>
                <w:b/>
                <w:color w:val="FF0000"/>
                <w:sz w:val="20"/>
                <w:szCs w:val="20"/>
              </w:rPr>
            </w:pPr>
            <w:r w:rsidRPr="00C75395">
              <w:rPr>
                <w:b/>
                <w:color w:val="FF0000"/>
                <w:sz w:val="20"/>
                <w:szCs w:val="20"/>
              </w:rPr>
              <w:t>ВНИМАНИЕ! ПРИ НАРУШЕНИИ</w:t>
            </w:r>
            <w:r>
              <w:rPr>
                <w:b/>
                <w:color w:val="FF0000"/>
                <w:sz w:val="20"/>
                <w:szCs w:val="20"/>
              </w:rPr>
              <w:t xml:space="preserve"> НАСТОЯЩИХ ПРАВИЛ ЭКСПЛУАТАЦИИ УСТРОЙСТВА</w:t>
            </w:r>
            <w:r w:rsidRPr="00C75395">
              <w:rPr>
                <w:b/>
                <w:color w:val="FF0000"/>
                <w:sz w:val="20"/>
                <w:szCs w:val="20"/>
              </w:rPr>
              <w:t xml:space="preserve"> ГАРАНТИЙНЫЕ ОБЯЗАТЕЛЬСТВА НЕ ПРЕДОСТАВЛЯЮТСЯ.</w:t>
            </w:r>
          </w:p>
          <w:p w:rsidR="00C75395" w:rsidRDefault="00C75395" w:rsidP="004B4237">
            <w:pPr>
              <w:ind w:firstLine="0"/>
              <w:jc w:val="both"/>
              <w:rPr>
                <w:sz w:val="20"/>
                <w:szCs w:val="20"/>
              </w:rPr>
            </w:pPr>
          </w:p>
        </w:tc>
      </w:tr>
    </w:tbl>
    <w:p w:rsidR="002B136A" w:rsidRDefault="002B136A" w:rsidP="00C75395">
      <w:pPr>
        <w:ind w:firstLine="0"/>
        <w:jc w:val="both"/>
        <w:rPr>
          <w:rFonts w:cs="Times New Roman"/>
          <w:sz w:val="20"/>
          <w:szCs w:val="20"/>
        </w:rPr>
      </w:pPr>
    </w:p>
    <w:p w:rsidR="002B136A" w:rsidRDefault="005C1258" w:rsidP="005C1258">
      <w:pPr>
        <w:ind w:firstLine="0"/>
        <w:jc w:val="center"/>
        <w:rPr>
          <w:b/>
          <w:sz w:val="20"/>
          <w:szCs w:val="20"/>
        </w:rPr>
      </w:pPr>
      <w:r w:rsidRPr="005C1258">
        <w:rPr>
          <w:b/>
          <w:sz w:val="20"/>
          <w:szCs w:val="20"/>
        </w:rPr>
        <w:t>6. Устройство и принцип работы</w:t>
      </w:r>
    </w:p>
    <w:p w:rsidR="005C1258" w:rsidRDefault="005C1258" w:rsidP="005C1258">
      <w:pPr>
        <w:ind w:firstLine="0"/>
        <w:jc w:val="center"/>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5C1258" w:rsidTr="00331660">
        <w:tc>
          <w:tcPr>
            <w:tcW w:w="567" w:type="dxa"/>
          </w:tcPr>
          <w:p w:rsidR="005C1258" w:rsidRDefault="005C1258" w:rsidP="002A20D1">
            <w:pPr>
              <w:ind w:firstLine="0"/>
              <w:jc w:val="right"/>
              <w:rPr>
                <w:sz w:val="20"/>
                <w:szCs w:val="20"/>
              </w:rPr>
            </w:pPr>
            <w:r>
              <w:rPr>
                <w:sz w:val="20"/>
                <w:szCs w:val="20"/>
              </w:rPr>
              <w:t>6.1</w:t>
            </w:r>
          </w:p>
        </w:tc>
        <w:tc>
          <w:tcPr>
            <w:tcW w:w="6804" w:type="dxa"/>
          </w:tcPr>
          <w:p w:rsidR="00B60C58" w:rsidRDefault="00800EB3" w:rsidP="00B60C58">
            <w:pPr>
              <w:ind w:firstLine="0"/>
              <w:jc w:val="both"/>
              <w:rPr>
                <w:sz w:val="20"/>
                <w:szCs w:val="20"/>
              </w:rPr>
            </w:pPr>
            <w:r>
              <w:rPr>
                <w:sz w:val="20"/>
                <w:szCs w:val="20"/>
              </w:rPr>
              <w:t>Устройство представляет собой металлическую конструкцию, состоящую из основных узлов: корпус, теплообменник, панель управления</w:t>
            </w:r>
            <w:r w:rsidR="00B60C58">
              <w:rPr>
                <w:sz w:val="20"/>
                <w:szCs w:val="20"/>
              </w:rPr>
              <w:t xml:space="preserve">, отдел автоматики. </w:t>
            </w:r>
          </w:p>
          <w:p w:rsidR="00B60C58" w:rsidRDefault="00B60C58" w:rsidP="00B60C58">
            <w:pPr>
              <w:ind w:firstLine="0"/>
              <w:jc w:val="both"/>
              <w:rPr>
                <w:sz w:val="20"/>
                <w:szCs w:val="20"/>
              </w:rPr>
            </w:pPr>
            <w:r>
              <w:rPr>
                <w:sz w:val="20"/>
                <w:szCs w:val="20"/>
              </w:rPr>
              <w:t xml:space="preserve">Корпус является несущей частью котла, на которой находятся все основные элементы. </w:t>
            </w:r>
          </w:p>
          <w:p w:rsidR="005C1258" w:rsidRDefault="00B60C58" w:rsidP="00B60C58">
            <w:pPr>
              <w:ind w:firstLine="0"/>
              <w:jc w:val="both"/>
              <w:rPr>
                <w:sz w:val="20"/>
                <w:szCs w:val="20"/>
              </w:rPr>
            </w:pPr>
            <w:r>
              <w:rPr>
                <w:sz w:val="20"/>
                <w:szCs w:val="20"/>
              </w:rPr>
              <w:t xml:space="preserve">Теплообменник представляет собой стальной резервуар, с присоединительными патрубками с резьбой </w:t>
            </w:r>
            <w:r>
              <w:rPr>
                <w:sz w:val="20"/>
                <w:szCs w:val="20"/>
                <w:lang w:val="en-US"/>
              </w:rPr>
              <w:t>G</w:t>
            </w:r>
            <w:r w:rsidRPr="00B60C58">
              <w:rPr>
                <w:sz w:val="20"/>
                <w:szCs w:val="20"/>
              </w:rPr>
              <w:t>2</w:t>
            </w:r>
            <w:r>
              <w:rPr>
                <w:sz w:val="20"/>
                <w:szCs w:val="20"/>
              </w:rPr>
              <w:t>, через которые подается остывший теплоноситель (нижний патрубок, обратка) и отводиться нагретый теплоноситель (верхний патрубок, подача). На теплообменнике расположены</w:t>
            </w:r>
            <w:r w:rsidR="00CE3291">
              <w:rPr>
                <w:sz w:val="20"/>
                <w:szCs w:val="20"/>
              </w:rPr>
              <w:t>:</w:t>
            </w:r>
            <w:r>
              <w:rPr>
                <w:sz w:val="20"/>
                <w:szCs w:val="20"/>
              </w:rPr>
              <w:t xml:space="preserve"> автоматический воздухоотводчик и аварийное термореле. </w:t>
            </w:r>
          </w:p>
          <w:p w:rsidR="00CE3291" w:rsidRDefault="00CE3291" w:rsidP="00B60C58">
            <w:pPr>
              <w:ind w:firstLine="0"/>
              <w:jc w:val="both"/>
              <w:rPr>
                <w:sz w:val="20"/>
                <w:szCs w:val="20"/>
              </w:rPr>
            </w:pPr>
            <w:r>
              <w:rPr>
                <w:sz w:val="20"/>
                <w:szCs w:val="20"/>
              </w:rPr>
              <w:t>На панели управления расположены: термометр</w:t>
            </w:r>
            <w:r w:rsidR="00532150">
              <w:rPr>
                <w:sz w:val="20"/>
                <w:szCs w:val="20"/>
              </w:rPr>
              <w:t xml:space="preserve"> (для контроля температуры теплоносителя), капиллярный термостат (задача и поддержание температуры теплоносителя), световые индикаторы «Сеть» и «Нагрев».</w:t>
            </w:r>
          </w:p>
          <w:p w:rsidR="00532150" w:rsidRDefault="00532150" w:rsidP="00B60C58">
            <w:pPr>
              <w:ind w:firstLine="0"/>
              <w:jc w:val="both"/>
              <w:rPr>
                <w:sz w:val="20"/>
                <w:szCs w:val="20"/>
              </w:rPr>
            </w:pPr>
            <w:r>
              <w:rPr>
                <w:sz w:val="20"/>
                <w:szCs w:val="20"/>
              </w:rPr>
              <w:t xml:space="preserve">Отдел автоматики расположен на передней части корпуса. В нем расположены: силовой защитный автомат, автоматы управления, модульные контакторы. </w:t>
            </w:r>
            <w:r w:rsidR="00422F21">
              <w:rPr>
                <w:sz w:val="20"/>
                <w:szCs w:val="20"/>
              </w:rPr>
              <w:t xml:space="preserve">Все элементы закрыты дверкой, </w:t>
            </w:r>
            <w:r>
              <w:rPr>
                <w:sz w:val="20"/>
                <w:szCs w:val="20"/>
              </w:rPr>
              <w:t xml:space="preserve"> наружу выведены только ручки автоматов для удобного и безопасного управления котлом.</w:t>
            </w:r>
          </w:p>
          <w:p w:rsidR="00B60C58" w:rsidRPr="00B60C58" w:rsidRDefault="00B60C58" w:rsidP="00B60C58">
            <w:pPr>
              <w:ind w:firstLine="0"/>
              <w:jc w:val="both"/>
              <w:rPr>
                <w:sz w:val="20"/>
                <w:szCs w:val="20"/>
              </w:rPr>
            </w:pPr>
          </w:p>
        </w:tc>
      </w:tr>
      <w:tr w:rsidR="005C1258" w:rsidTr="00331660">
        <w:tc>
          <w:tcPr>
            <w:tcW w:w="567" w:type="dxa"/>
          </w:tcPr>
          <w:p w:rsidR="005C1258" w:rsidRDefault="005C1258" w:rsidP="002A20D1">
            <w:pPr>
              <w:ind w:firstLine="0"/>
              <w:jc w:val="right"/>
              <w:rPr>
                <w:sz w:val="20"/>
                <w:szCs w:val="20"/>
              </w:rPr>
            </w:pPr>
            <w:r>
              <w:rPr>
                <w:sz w:val="20"/>
                <w:szCs w:val="20"/>
              </w:rPr>
              <w:t>6.2</w:t>
            </w:r>
          </w:p>
        </w:tc>
        <w:tc>
          <w:tcPr>
            <w:tcW w:w="6804" w:type="dxa"/>
          </w:tcPr>
          <w:p w:rsidR="005C1258" w:rsidRDefault="00743E53" w:rsidP="00EF5970">
            <w:pPr>
              <w:ind w:firstLine="0"/>
              <w:jc w:val="both"/>
              <w:rPr>
                <w:sz w:val="20"/>
                <w:szCs w:val="20"/>
              </w:rPr>
            </w:pPr>
            <w:r>
              <w:rPr>
                <w:sz w:val="20"/>
                <w:szCs w:val="20"/>
              </w:rPr>
              <w:t>Принцип работы заключается в нагреве теплоносителя, поступающего в теплообменник через нижний патрубок, с помощью ТЭН и отвод его в систему отопления через верхний патрубок.  Необходимая циркуляция теплоносителя осуществляется с помощью циркуляционного насоса. Нужная Вам температура задаётся и поддерживается с помощью капиллярного термостата, расположенного на панели управления. Световые индикаторы «Сеть» и «Нагрев» указывают на наличие сети питания и на процесс происхождения нагрева соответственно.</w:t>
            </w:r>
          </w:p>
          <w:p w:rsidR="00864111" w:rsidRDefault="00864111" w:rsidP="00EF5970">
            <w:pPr>
              <w:ind w:firstLine="0"/>
              <w:jc w:val="both"/>
              <w:rPr>
                <w:sz w:val="20"/>
                <w:szCs w:val="20"/>
              </w:rPr>
            </w:pPr>
            <w:r>
              <w:rPr>
                <w:sz w:val="20"/>
                <w:szCs w:val="20"/>
              </w:rPr>
              <w:t>После подключения кабеля питания к силовому автомату, закройте дверь отдела автоматики, затем включите автомат, загорится индикатор «Сеть». Ступени мощности котла регулируются автоматами управления, которые подают питание на модульные контакторы, они также выведены в передней части отдела автоматики. Включите необходимое Вам количество автоматов управления, затем поверните ручку капиллярного термостата на нужную температуру, модульные контакторы сработают, загорится индикатор «Нагрев». Если Вы не включили ни один из автоматов управления, но по</w:t>
            </w:r>
            <w:r>
              <w:rPr>
                <w:sz w:val="20"/>
                <w:szCs w:val="20"/>
              </w:rPr>
              <w:lastRenderedPageBreak/>
              <w:t xml:space="preserve">вернули ручку термостата, модульные контакторы сработают, индикатор «Нагрев» засветится, но процесс нагрева происходить не будет, так как отсутствует питание на блоках ТЭН.  </w:t>
            </w:r>
          </w:p>
          <w:p w:rsidR="00743E53" w:rsidRDefault="00743E53" w:rsidP="00EF5970">
            <w:pPr>
              <w:ind w:firstLine="0"/>
              <w:jc w:val="both"/>
              <w:rPr>
                <w:sz w:val="20"/>
                <w:szCs w:val="20"/>
              </w:rPr>
            </w:pPr>
          </w:p>
        </w:tc>
      </w:tr>
      <w:tr w:rsidR="005C1258" w:rsidRPr="00837523" w:rsidTr="00331660">
        <w:tc>
          <w:tcPr>
            <w:tcW w:w="567" w:type="dxa"/>
          </w:tcPr>
          <w:p w:rsidR="005C1258" w:rsidRDefault="005C1258" w:rsidP="002A20D1">
            <w:pPr>
              <w:ind w:firstLine="0"/>
              <w:jc w:val="right"/>
              <w:rPr>
                <w:sz w:val="20"/>
                <w:szCs w:val="20"/>
              </w:rPr>
            </w:pPr>
          </w:p>
        </w:tc>
        <w:tc>
          <w:tcPr>
            <w:tcW w:w="6804" w:type="dxa"/>
          </w:tcPr>
          <w:p w:rsidR="005C1258" w:rsidRPr="00837523" w:rsidRDefault="005C1258" w:rsidP="00CC6ED2">
            <w:pPr>
              <w:ind w:firstLine="0"/>
              <w:jc w:val="both"/>
              <w:rPr>
                <w:sz w:val="20"/>
                <w:szCs w:val="20"/>
              </w:rPr>
            </w:pPr>
          </w:p>
        </w:tc>
      </w:tr>
      <w:tr w:rsidR="005C1258" w:rsidRPr="00837523" w:rsidTr="00331660">
        <w:tc>
          <w:tcPr>
            <w:tcW w:w="567" w:type="dxa"/>
          </w:tcPr>
          <w:p w:rsidR="005C1258" w:rsidRDefault="005C1258" w:rsidP="002A20D1">
            <w:pPr>
              <w:ind w:firstLine="0"/>
              <w:jc w:val="right"/>
              <w:rPr>
                <w:sz w:val="20"/>
                <w:szCs w:val="20"/>
              </w:rPr>
            </w:pPr>
          </w:p>
        </w:tc>
        <w:tc>
          <w:tcPr>
            <w:tcW w:w="6804" w:type="dxa"/>
          </w:tcPr>
          <w:p w:rsidR="005C1258" w:rsidRPr="00837523" w:rsidRDefault="005C1258" w:rsidP="00CC6ED2">
            <w:pPr>
              <w:ind w:firstLine="0"/>
              <w:jc w:val="both"/>
              <w:rPr>
                <w:sz w:val="20"/>
                <w:szCs w:val="20"/>
              </w:rPr>
            </w:pPr>
          </w:p>
        </w:tc>
      </w:tr>
      <w:tr w:rsidR="005C1258" w:rsidRPr="00837523" w:rsidTr="00331660">
        <w:tc>
          <w:tcPr>
            <w:tcW w:w="567" w:type="dxa"/>
          </w:tcPr>
          <w:p w:rsidR="005C1258" w:rsidRDefault="005C1258" w:rsidP="002A20D1">
            <w:pPr>
              <w:ind w:firstLine="0"/>
              <w:jc w:val="right"/>
              <w:rPr>
                <w:sz w:val="20"/>
                <w:szCs w:val="20"/>
              </w:rPr>
            </w:pPr>
          </w:p>
          <w:p w:rsidR="00237CD3" w:rsidRDefault="00237CD3" w:rsidP="002A20D1">
            <w:pPr>
              <w:ind w:firstLine="0"/>
              <w:jc w:val="right"/>
              <w:rPr>
                <w:sz w:val="20"/>
                <w:szCs w:val="20"/>
              </w:rPr>
            </w:pPr>
          </w:p>
          <w:p w:rsidR="00237CD3" w:rsidRDefault="00237CD3" w:rsidP="002A20D1">
            <w:pPr>
              <w:ind w:firstLine="0"/>
              <w:jc w:val="right"/>
              <w:rPr>
                <w:sz w:val="20"/>
                <w:szCs w:val="20"/>
              </w:rPr>
            </w:pPr>
          </w:p>
        </w:tc>
        <w:tc>
          <w:tcPr>
            <w:tcW w:w="6804" w:type="dxa"/>
          </w:tcPr>
          <w:p w:rsidR="005C1258" w:rsidRPr="00837523" w:rsidRDefault="005C1258" w:rsidP="0027734C">
            <w:pPr>
              <w:ind w:firstLine="0"/>
              <w:jc w:val="both"/>
              <w:rPr>
                <w:sz w:val="20"/>
                <w:szCs w:val="20"/>
              </w:rPr>
            </w:pPr>
          </w:p>
        </w:tc>
      </w:tr>
    </w:tbl>
    <w:p w:rsidR="005C1258" w:rsidRPr="00CB5E27" w:rsidRDefault="00CB5E27" w:rsidP="00864111">
      <w:pPr>
        <w:ind w:firstLine="0"/>
        <w:jc w:val="center"/>
        <w:rPr>
          <w:b/>
          <w:sz w:val="20"/>
          <w:szCs w:val="20"/>
        </w:rPr>
      </w:pPr>
      <w:r w:rsidRPr="00CB5E27">
        <w:rPr>
          <w:b/>
          <w:sz w:val="20"/>
          <w:szCs w:val="20"/>
        </w:rPr>
        <w:t>7. Монтаж электрокотла</w:t>
      </w:r>
    </w:p>
    <w:p w:rsidR="00CB5E27" w:rsidRDefault="00CB5E27" w:rsidP="005C1258">
      <w:pPr>
        <w:ind w:firstLine="0"/>
        <w:jc w:val="both"/>
        <w:rPr>
          <w:sz w:val="20"/>
          <w:szCs w:val="20"/>
        </w:rPr>
      </w:pPr>
    </w:p>
    <w:p w:rsidR="00CB5E27" w:rsidRDefault="00CB5E27" w:rsidP="005C1258">
      <w:pPr>
        <w:ind w:firstLine="0"/>
        <w:jc w:val="both"/>
        <w:rPr>
          <w:rFonts w:cs="Times New Roman"/>
          <w:sz w:val="20"/>
          <w:szCs w:val="20"/>
        </w:rPr>
      </w:pPr>
      <w:r w:rsidRPr="00CB5E27">
        <w:rPr>
          <w:rFonts w:cs="Times New Roman"/>
          <w:sz w:val="20"/>
          <w:szCs w:val="20"/>
        </w:rPr>
        <w:t>Благодарим за приобретение электрического котла Tenko,</w:t>
      </w:r>
      <w:r w:rsidR="00DC77C6">
        <w:rPr>
          <w:rFonts w:cs="Times New Roman"/>
          <w:sz w:val="20"/>
          <w:szCs w:val="20"/>
        </w:rPr>
        <w:t xml:space="preserve"> изготовленного нашей компанией!</w:t>
      </w:r>
    </w:p>
    <w:p w:rsidR="00CB5E27" w:rsidRDefault="00CB5E27" w:rsidP="005C1258">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DC77C6" w:rsidTr="00331660">
        <w:tc>
          <w:tcPr>
            <w:tcW w:w="1242" w:type="dxa"/>
            <w:vAlign w:val="center"/>
          </w:tcPr>
          <w:p w:rsidR="00DC77C6" w:rsidRDefault="00DC77C6" w:rsidP="00B22919">
            <w:pPr>
              <w:ind w:firstLine="0"/>
              <w:rPr>
                <w:sz w:val="20"/>
                <w:szCs w:val="20"/>
              </w:rPr>
            </w:pPr>
            <w:r>
              <w:rPr>
                <w:noProof/>
                <w:sz w:val="20"/>
                <w:szCs w:val="20"/>
                <w:lang w:eastAsia="ru-RU"/>
              </w:rPr>
              <w:drawing>
                <wp:inline distT="0" distB="0" distL="0" distR="0">
                  <wp:extent cx="648000" cy="57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DC77C6" w:rsidRPr="00DC77C6" w:rsidRDefault="00DC77C6" w:rsidP="00DC77C6">
            <w:pPr>
              <w:ind w:firstLine="0"/>
              <w:jc w:val="both"/>
              <w:rPr>
                <w:b/>
                <w:color w:val="FF0000"/>
                <w:sz w:val="20"/>
                <w:szCs w:val="20"/>
              </w:rPr>
            </w:pPr>
            <w:r w:rsidRPr="00DC77C6">
              <w:rPr>
                <w:b/>
                <w:color w:val="FF0000"/>
                <w:sz w:val="20"/>
                <w:szCs w:val="20"/>
              </w:rPr>
              <w:t>ПРОСИМ ВАС ВНИМАТЕЛЬНО ИЗУЧИТЬ ДАННЫЙ РАЗДЕЛ, ПРАВИЛЬНО ПРОИЗВЕСТИ ПОДКЛЮЧЕНИЕ К ВАШЕМУ ГИДРАВЛИЧЕСКОМУ КОНТУРУ, К СИСТЕМЕ ЭЛЕКТРОПИТАНИЯ И КОНТУРУ ЗАЗЕМЛЕНИЯ.</w:t>
            </w:r>
          </w:p>
          <w:p w:rsidR="00DC77C6" w:rsidRDefault="00DC77C6" w:rsidP="00DC77C6">
            <w:pPr>
              <w:ind w:firstLine="0"/>
              <w:jc w:val="both"/>
              <w:rPr>
                <w:b/>
                <w:color w:val="FF0000"/>
                <w:sz w:val="20"/>
                <w:szCs w:val="20"/>
              </w:rPr>
            </w:pPr>
            <w:r w:rsidRPr="00DC77C6">
              <w:rPr>
                <w:b/>
                <w:color w:val="FF0000"/>
                <w:sz w:val="20"/>
                <w:szCs w:val="20"/>
              </w:rPr>
              <w:t>НЕ ДОВЕРЯЙТЕ ПРОИЗВОДСТВО ЭТИХ РАБОТ СЛУЧАЙНЫМ ЛЮДЯМ, ИЗБЕГАЙТЕ САМОСТОЯТЕЛЬНЫХ НЕКВАЛИФИЦИРОВАННЫХ ДЕЙСТВИЙ –ЭТО ОПАСНО!ПОМНИТЕ, ЧТО БЕЗ ОТМЕТКИ В «РУКОВОДСТВЕ» МОНТАЖНОЙ ОРГАНИЗАЦИИ, ВЫ МОЖЕТЕ ЛИШИТЬСЯ ПРАВА НА БЕСПЛАТНЫЙ ГАРАНТИЙНЫЙ РЕМОНТ!</w:t>
            </w:r>
          </w:p>
          <w:p w:rsidR="00DC77C6" w:rsidRDefault="00DC77C6" w:rsidP="00DC77C6">
            <w:pPr>
              <w:ind w:firstLine="0"/>
              <w:jc w:val="both"/>
              <w:rPr>
                <w:sz w:val="20"/>
                <w:szCs w:val="20"/>
              </w:rPr>
            </w:pPr>
            <w:r w:rsidRPr="00DC77C6">
              <w:rPr>
                <w:b/>
                <w:color w:val="FF0000"/>
                <w:sz w:val="20"/>
                <w:szCs w:val="20"/>
              </w:rPr>
              <w:t>К ОБСЛУЖИВАНИЮ ИЗДЕЛИЯ ДОПУСКАЕТСЯ ПЕРСОНАЛ, ИЗУЧИВШИЙ НАСТОЯЩЕЕ РУКОВОДСТВО, ИМЕЮЩИЙ ОПЫТ В ЭКСПЛУАТАЦИИ ПРОМЫШЛЕННЫХ ЭЛЕКТРИЧЕСКИХ ВОДОНАГРЕВАТЕЛЬНЫХ УСТАНОВОК.</w:t>
            </w:r>
          </w:p>
        </w:tc>
      </w:tr>
    </w:tbl>
    <w:p w:rsidR="00CB5E27" w:rsidRDefault="00CB5E27" w:rsidP="005C1258">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7F61DC" w:rsidTr="00331660">
        <w:tc>
          <w:tcPr>
            <w:tcW w:w="567" w:type="dxa"/>
          </w:tcPr>
          <w:p w:rsidR="007F61DC" w:rsidRDefault="007F61DC" w:rsidP="002A20D1">
            <w:pPr>
              <w:ind w:firstLine="0"/>
              <w:jc w:val="right"/>
              <w:rPr>
                <w:sz w:val="20"/>
                <w:szCs w:val="20"/>
              </w:rPr>
            </w:pPr>
            <w:r>
              <w:rPr>
                <w:sz w:val="20"/>
                <w:szCs w:val="20"/>
              </w:rPr>
              <w:t>7.1</w:t>
            </w:r>
          </w:p>
        </w:tc>
        <w:tc>
          <w:tcPr>
            <w:tcW w:w="6804" w:type="dxa"/>
          </w:tcPr>
          <w:p w:rsidR="007F61DC" w:rsidRDefault="009708B7" w:rsidP="00B22919">
            <w:pPr>
              <w:ind w:firstLine="0"/>
              <w:jc w:val="both"/>
              <w:rPr>
                <w:sz w:val="20"/>
                <w:szCs w:val="20"/>
              </w:rPr>
            </w:pPr>
            <w:r w:rsidRPr="009708B7">
              <w:rPr>
                <w:sz w:val="20"/>
                <w:szCs w:val="20"/>
              </w:rPr>
              <w:t>Распакуйте изделие (в условиях пониженной температуры на улице, монтаж оборудования производить не ранее чем через 6 часов, после вноса в теплое помещение).</w:t>
            </w:r>
          </w:p>
        </w:tc>
      </w:tr>
      <w:tr w:rsidR="007F61DC" w:rsidTr="00331660">
        <w:tc>
          <w:tcPr>
            <w:tcW w:w="567" w:type="dxa"/>
          </w:tcPr>
          <w:p w:rsidR="007F61DC" w:rsidRDefault="007F61DC" w:rsidP="002A20D1">
            <w:pPr>
              <w:ind w:firstLine="0"/>
              <w:jc w:val="right"/>
              <w:rPr>
                <w:sz w:val="20"/>
                <w:szCs w:val="20"/>
              </w:rPr>
            </w:pPr>
            <w:r>
              <w:rPr>
                <w:sz w:val="20"/>
                <w:szCs w:val="20"/>
              </w:rPr>
              <w:t>7.2</w:t>
            </w:r>
          </w:p>
        </w:tc>
        <w:tc>
          <w:tcPr>
            <w:tcW w:w="6804" w:type="dxa"/>
          </w:tcPr>
          <w:p w:rsidR="007F61DC" w:rsidRDefault="00897427" w:rsidP="009708B7">
            <w:pPr>
              <w:ind w:firstLine="0"/>
              <w:jc w:val="both"/>
              <w:rPr>
                <w:sz w:val="20"/>
                <w:szCs w:val="20"/>
              </w:rPr>
            </w:pPr>
            <w:r>
              <w:rPr>
                <w:sz w:val="20"/>
                <w:szCs w:val="20"/>
              </w:rPr>
              <w:t xml:space="preserve"> Установите котел в нужном Вам месте, через присоединительные патрубки с резьбой </w:t>
            </w:r>
            <w:r>
              <w:rPr>
                <w:sz w:val="20"/>
                <w:szCs w:val="20"/>
                <w:lang w:val="en-US"/>
              </w:rPr>
              <w:t>G</w:t>
            </w:r>
            <w:r w:rsidRPr="00897427">
              <w:rPr>
                <w:sz w:val="20"/>
                <w:szCs w:val="20"/>
              </w:rPr>
              <w:t>2</w:t>
            </w:r>
            <w:r>
              <w:rPr>
                <w:sz w:val="20"/>
                <w:szCs w:val="20"/>
              </w:rPr>
              <w:t xml:space="preserve">, расположенные на задней стенке </w:t>
            </w:r>
            <w:r w:rsidR="00677215">
              <w:rPr>
                <w:sz w:val="20"/>
                <w:szCs w:val="20"/>
              </w:rPr>
              <w:t>присоедините его к системе отопления, убедитесь в герметичности соединений, заполните систему теплоносителем, тщательно спустите воздух.</w:t>
            </w:r>
          </w:p>
        </w:tc>
      </w:tr>
      <w:tr w:rsidR="007F61DC" w:rsidTr="00331660">
        <w:tc>
          <w:tcPr>
            <w:tcW w:w="567" w:type="dxa"/>
          </w:tcPr>
          <w:p w:rsidR="007F61DC" w:rsidRDefault="007F61DC" w:rsidP="002A20D1">
            <w:pPr>
              <w:ind w:firstLine="0"/>
              <w:jc w:val="right"/>
              <w:rPr>
                <w:sz w:val="20"/>
                <w:szCs w:val="20"/>
              </w:rPr>
            </w:pPr>
            <w:r>
              <w:rPr>
                <w:sz w:val="20"/>
                <w:szCs w:val="20"/>
              </w:rPr>
              <w:t>7.3</w:t>
            </w:r>
          </w:p>
        </w:tc>
        <w:tc>
          <w:tcPr>
            <w:tcW w:w="6804" w:type="dxa"/>
          </w:tcPr>
          <w:p w:rsidR="007F61DC" w:rsidRPr="007F61DC" w:rsidRDefault="00677215" w:rsidP="00677215">
            <w:pPr>
              <w:ind w:firstLine="0"/>
              <w:jc w:val="both"/>
              <w:rPr>
                <w:sz w:val="20"/>
                <w:szCs w:val="20"/>
              </w:rPr>
            </w:pPr>
            <w:r>
              <w:rPr>
                <w:sz w:val="20"/>
                <w:szCs w:val="20"/>
              </w:rPr>
              <w:t>Подключите электропитание к клеммам силового автомата</w:t>
            </w:r>
            <w:r w:rsidR="00897427">
              <w:rPr>
                <w:sz w:val="20"/>
                <w:szCs w:val="20"/>
              </w:rPr>
              <w:t xml:space="preserve">. </w:t>
            </w:r>
            <w:r w:rsidR="00897427" w:rsidRPr="007F61DC">
              <w:rPr>
                <w:sz w:val="20"/>
                <w:szCs w:val="20"/>
              </w:rPr>
              <w:t xml:space="preserve">Сечение </w:t>
            </w:r>
            <w:r>
              <w:rPr>
                <w:sz w:val="20"/>
                <w:szCs w:val="20"/>
              </w:rPr>
              <w:t>кабелей</w:t>
            </w:r>
            <w:r w:rsidR="00897427" w:rsidRPr="007F61DC">
              <w:rPr>
                <w:sz w:val="20"/>
                <w:szCs w:val="20"/>
              </w:rPr>
              <w:t xml:space="preserve"> должно </w:t>
            </w:r>
            <w:r w:rsidR="00897427">
              <w:rPr>
                <w:sz w:val="20"/>
                <w:szCs w:val="20"/>
              </w:rPr>
              <w:t>соответствовать мощности приобретё</w:t>
            </w:r>
            <w:r w:rsidR="00897427" w:rsidRPr="007F61DC">
              <w:rPr>
                <w:sz w:val="20"/>
                <w:szCs w:val="20"/>
              </w:rPr>
              <w:t>нного электрокотла.</w:t>
            </w:r>
            <w:r w:rsidR="00897427">
              <w:rPr>
                <w:sz w:val="20"/>
                <w:szCs w:val="20"/>
              </w:rPr>
              <w:t xml:space="preserve">  Обратитесь к </w:t>
            </w:r>
            <w:r w:rsidR="00897427" w:rsidRPr="009708B7">
              <w:rPr>
                <w:b/>
                <w:sz w:val="20"/>
                <w:szCs w:val="20"/>
              </w:rPr>
              <w:t>таблице 2</w:t>
            </w:r>
            <w:r w:rsidR="00897427">
              <w:rPr>
                <w:sz w:val="20"/>
                <w:szCs w:val="20"/>
              </w:rPr>
              <w:t xml:space="preserve"> настоящего Руководства</w:t>
            </w:r>
            <w:r>
              <w:rPr>
                <w:sz w:val="20"/>
                <w:szCs w:val="20"/>
              </w:rPr>
              <w:t>.</w:t>
            </w:r>
          </w:p>
        </w:tc>
      </w:tr>
      <w:tr w:rsidR="007F61DC" w:rsidRPr="00837523" w:rsidTr="00331660">
        <w:tc>
          <w:tcPr>
            <w:tcW w:w="567" w:type="dxa"/>
          </w:tcPr>
          <w:p w:rsidR="007F61DC" w:rsidRDefault="007F61DC" w:rsidP="002A20D1">
            <w:pPr>
              <w:ind w:firstLine="0"/>
              <w:jc w:val="right"/>
              <w:rPr>
                <w:sz w:val="20"/>
                <w:szCs w:val="20"/>
              </w:rPr>
            </w:pPr>
            <w:r>
              <w:rPr>
                <w:sz w:val="20"/>
                <w:szCs w:val="20"/>
              </w:rPr>
              <w:t>7.4</w:t>
            </w:r>
          </w:p>
        </w:tc>
        <w:tc>
          <w:tcPr>
            <w:tcW w:w="6804" w:type="dxa"/>
          </w:tcPr>
          <w:p w:rsidR="007F61DC" w:rsidRPr="00837523" w:rsidRDefault="007F61DC" w:rsidP="00E9516D">
            <w:pPr>
              <w:ind w:firstLine="0"/>
              <w:jc w:val="both"/>
              <w:rPr>
                <w:sz w:val="20"/>
                <w:szCs w:val="20"/>
              </w:rPr>
            </w:pPr>
          </w:p>
        </w:tc>
      </w:tr>
    </w:tbl>
    <w:p w:rsidR="002B136A" w:rsidRDefault="002B136A"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222B30" w:rsidTr="00331660">
        <w:tc>
          <w:tcPr>
            <w:tcW w:w="1242" w:type="dxa"/>
            <w:vAlign w:val="center"/>
          </w:tcPr>
          <w:p w:rsidR="00222B30" w:rsidRDefault="00222B30" w:rsidP="00B22919">
            <w:pPr>
              <w:ind w:firstLine="0"/>
              <w:rPr>
                <w:sz w:val="20"/>
                <w:szCs w:val="20"/>
              </w:rPr>
            </w:pPr>
            <w:r>
              <w:rPr>
                <w:noProof/>
                <w:sz w:val="20"/>
                <w:szCs w:val="20"/>
                <w:lang w:eastAsia="ru-RU"/>
              </w:rPr>
              <w:drawing>
                <wp:inline distT="0" distB="0" distL="0" distR="0">
                  <wp:extent cx="648000" cy="579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7F61DC" w:rsidRPr="007F61DC" w:rsidRDefault="007F61DC" w:rsidP="007F61DC">
            <w:pPr>
              <w:ind w:firstLine="0"/>
              <w:jc w:val="both"/>
              <w:rPr>
                <w:b/>
                <w:color w:val="FF0000"/>
                <w:sz w:val="20"/>
                <w:szCs w:val="20"/>
              </w:rPr>
            </w:pPr>
            <w:r w:rsidRPr="007F61DC">
              <w:rPr>
                <w:b/>
                <w:color w:val="FF0000"/>
                <w:sz w:val="20"/>
                <w:szCs w:val="20"/>
              </w:rPr>
              <w:t xml:space="preserve">ЭЛЕКТРОКОТЕЛ УСТАНАВЛИВАЕТСЯ В ПОМЕЩЕНИЯХ, НЕ СОДЕРЖАЩИХ ВРЕДНЫХ ПАРОВ КИСЛОТ, ВЗРЫВООПАСНЫХ ГАЗОВ, ТОКОПРОВОДЯЩЕЙ ПЫЛИ, С ОТНОСИТЕЛЬНОЙ ВЛАЖНОСТЬЮ ВОЗДУХА НЕ БОЛЕЕ 80% </w:t>
            </w:r>
            <w:r w:rsidRPr="007F61DC">
              <w:rPr>
                <w:b/>
                <w:color w:val="FF0000"/>
                <w:sz w:val="20"/>
                <w:szCs w:val="20"/>
              </w:rPr>
              <w:lastRenderedPageBreak/>
              <w:t xml:space="preserve">ПРИ 25°С. МОНТАЖ ВОДОНАГРЕВАТЕЛЯ В ОТОПИТЕЛЬНУЮ СИСТЕМУ ДОЛЖЕН ВЫПОЛНЯТЬСЯ </w:t>
            </w:r>
            <w:r w:rsidR="00234ABB">
              <w:rPr>
                <w:b/>
                <w:color w:val="FF0000"/>
                <w:sz w:val="20"/>
                <w:szCs w:val="20"/>
              </w:rPr>
              <w:t xml:space="preserve">КВАЛИФИЦИРОВАННЫМИ </w:t>
            </w:r>
            <w:r w:rsidRPr="007F61DC">
              <w:rPr>
                <w:b/>
                <w:color w:val="FF0000"/>
                <w:sz w:val="20"/>
                <w:szCs w:val="20"/>
              </w:rPr>
              <w:t xml:space="preserve">СПЕЦИАЛИСТАМИ, ИМЕЮЩИМИ ОПЫТ </w:t>
            </w:r>
            <w:r w:rsidR="003701E6">
              <w:rPr>
                <w:b/>
                <w:color w:val="FF0000"/>
                <w:sz w:val="20"/>
                <w:szCs w:val="20"/>
              </w:rPr>
              <w:t>В</w:t>
            </w:r>
            <w:r w:rsidRPr="007F61DC">
              <w:rPr>
                <w:b/>
                <w:color w:val="FF0000"/>
                <w:sz w:val="20"/>
                <w:szCs w:val="20"/>
              </w:rPr>
              <w:t xml:space="preserve"> ПРОВЕДЕНИИ САНТЕХНИЧЕСКИХ РАБОТ.</w:t>
            </w:r>
          </w:p>
          <w:p w:rsidR="00222B30" w:rsidRDefault="007F61DC" w:rsidP="007F61DC">
            <w:pPr>
              <w:ind w:firstLine="0"/>
              <w:jc w:val="both"/>
              <w:rPr>
                <w:sz w:val="20"/>
                <w:szCs w:val="20"/>
              </w:rPr>
            </w:pPr>
            <w:r w:rsidRPr="007F61DC">
              <w:rPr>
                <w:b/>
                <w:color w:val="FF0000"/>
                <w:sz w:val="20"/>
                <w:szCs w:val="20"/>
              </w:rPr>
              <w:t>ЭЛЕКТРОМОНТАЖНЫЕ РАБОТЫ ПО ПОДКЛЮЧЕНИЮ ВОДОНАГРЕВАТЕЛЯ ДОЛЖНЫ ПРОИЗВОДИТ</w:t>
            </w:r>
            <w:r w:rsidR="009708B7">
              <w:rPr>
                <w:b/>
                <w:color w:val="FF0000"/>
                <w:sz w:val="20"/>
                <w:szCs w:val="20"/>
              </w:rPr>
              <w:t>Ь</w:t>
            </w:r>
            <w:r w:rsidRPr="007F61DC">
              <w:rPr>
                <w:b/>
                <w:color w:val="FF0000"/>
                <w:sz w:val="20"/>
                <w:szCs w:val="20"/>
              </w:rPr>
              <w:t>СЯ ПО СОГЛАСОВАННОМУ С МЕСТНЫМИ ОРГАНАМИ ГОСЭНЕРГОНАДЗОРА ПРОЕКТУ, СИЛАМИ СПЕЦИАЛИЗИРОВАННЫХ ОРГАНИЗАЦИЙ, ИМЕЮЩИХ ПРАВО ВЫПОЛНЯТЬ РАБОТЫ В ДЕЙСТВУЮЩИХ ЭЛЕКТРОСЕТЯХ И ЭЛЕКТРОУСТАНОВКАХ ПРИ ОБЯЗАТЕЛЬНОМ СОБЛЮДЕНИИ ТРЕБОВАНИЙ ПУЭ, ПТЭ И ПТБ.</w:t>
            </w:r>
          </w:p>
        </w:tc>
      </w:tr>
    </w:tbl>
    <w:p w:rsidR="002B136A" w:rsidRDefault="002B136A"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222B30" w:rsidTr="00331660">
        <w:tc>
          <w:tcPr>
            <w:tcW w:w="1242" w:type="dxa"/>
            <w:vAlign w:val="center"/>
          </w:tcPr>
          <w:p w:rsidR="00222B30" w:rsidRDefault="00222B30" w:rsidP="00B22919">
            <w:pPr>
              <w:ind w:firstLine="0"/>
              <w:rPr>
                <w:sz w:val="20"/>
                <w:szCs w:val="20"/>
              </w:rPr>
            </w:pPr>
            <w:r>
              <w:rPr>
                <w:noProof/>
                <w:sz w:val="20"/>
                <w:szCs w:val="20"/>
                <w:lang w:eastAsia="ru-RU"/>
              </w:rPr>
              <w:drawing>
                <wp:inline distT="0" distB="0" distL="0" distR="0">
                  <wp:extent cx="648000" cy="5796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222B30" w:rsidRDefault="007F61DC" w:rsidP="007F61DC">
            <w:pPr>
              <w:ind w:firstLine="0"/>
              <w:jc w:val="both"/>
              <w:rPr>
                <w:sz w:val="20"/>
                <w:szCs w:val="20"/>
              </w:rPr>
            </w:pPr>
            <w:r w:rsidRPr="007F61DC">
              <w:rPr>
                <w:b/>
                <w:color w:val="FF0000"/>
                <w:sz w:val="20"/>
                <w:szCs w:val="20"/>
              </w:rPr>
              <w:t>КАТЕГОРИЧЕСКИ ЗАПРЕЩАЕТСЯ ВКЛЮЧЕНИЕ НАГРЕВА ВОДОНАГРЕВАТЕЛЯ ПРИ ЗАКРЫТОЙ ЗАПОРНОЙ АРМАТУРЕ.В СИСТЕМЕ ТЕПЛОСНАБЖЕНИЯ ДОЛЖНО БЫТЬ УСТАНОВЛЕНО ЗАЩИТНОЕ УСТРОЙСТВО ОТ ПРЕВЫШЕНИЯ ДАВЛЕНИЯ (ПРЕДОХРАНИТЕЛЬНЫЙ КЛАПАН), С ДАВЛЕНИЕМ СРАБАТЫВАНИЯ НЕ БОЛЕЕ 0,3 МПА (3 КГ/СМ2  ИЛИ 3БАР).</w:t>
            </w:r>
          </w:p>
        </w:tc>
      </w:tr>
    </w:tbl>
    <w:p w:rsidR="00222B30" w:rsidRDefault="00222B30" w:rsidP="00C75395">
      <w:pPr>
        <w:ind w:firstLine="0"/>
        <w:jc w:val="both"/>
        <w:rPr>
          <w:rFonts w:cs="Times New Roman"/>
          <w:sz w:val="20"/>
          <w:szCs w:val="20"/>
        </w:rPr>
      </w:pPr>
    </w:p>
    <w:p w:rsidR="002B136A" w:rsidRDefault="00222B30" w:rsidP="00222B30">
      <w:pPr>
        <w:ind w:firstLine="0"/>
        <w:jc w:val="right"/>
        <w:rPr>
          <w:rFonts w:cs="Times New Roman"/>
          <w:sz w:val="20"/>
          <w:szCs w:val="20"/>
        </w:rPr>
      </w:pPr>
      <w:r>
        <w:rPr>
          <w:rFonts w:cs="Times New Roman"/>
          <w:sz w:val="20"/>
          <w:szCs w:val="20"/>
        </w:rPr>
        <w:t>Таблица 2</w:t>
      </w:r>
    </w:p>
    <w:p w:rsidR="009708B7" w:rsidRDefault="009708B7" w:rsidP="00222B30">
      <w:pPr>
        <w:ind w:firstLine="0"/>
        <w:jc w:val="right"/>
        <w:rPr>
          <w:rFonts w:cs="Times New Roman"/>
          <w:sz w:val="20"/>
          <w:szCs w:val="20"/>
        </w:rPr>
      </w:pPr>
    </w:p>
    <w:tbl>
      <w:tblPr>
        <w:tblStyle w:val="a6"/>
        <w:tblW w:w="4909" w:type="pct"/>
        <w:tblLayout w:type="fixed"/>
        <w:tblLook w:val="04A0" w:firstRow="1" w:lastRow="0" w:firstColumn="1" w:lastColumn="0" w:noHBand="0" w:noVBand="1"/>
      </w:tblPr>
      <w:tblGrid>
        <w:gridCol w:w="2446"/>
        <w:gridCol w:w="4892"/>
      </w:tblGrid>
      <w:tr w:rsidR="000C4AA7" w:rsidTr="000C4AA7">
        <w:tc>
          <w:tcPr>
            <w:tcW w:w="1667" w:type="pct"/>
            <w:vMerge w:val="restart"/>
            <w:vAlign w:val="center"/>
          </w:tcPr>
          <w:p w:rsidR="000C4AA7" w:rsidRPr="009708B7" w:rsidRDefault="000C4AA7" w:rsidP="009708B7">
            <w:pPr>
              <w:ind w:firstLine="0"/>
              <w:jc w:val="center"/>
              <w:rPr>
                <w:b/>
                <w:sz w:val="20"/>
                <w:szCs w:val="20"/>
              </w:rPr>
            </w:pPr>
            <w:r w:rsidRPr="009708B7">
              <w:rPr>
                <w:b/>
                <w:sz w:val="20"/>
                <w:szCs w:val="20"/>
              </w:rPr>
              <w:t>Мощность котла, кВт</w:t>
            </w:r>
          </w:p>
        </w:tc>
        <w:tc>
          <w:tcPr>
            <w:tcW w:w="3333" w:type="pct"/>
            <w:vAlign w:val="center"/>
          </w:tcPr>
          <w:p w:rsidR="000C4AA7" w:rsidRPr="009708B7" w:rsidRDefault="000C4AA7" w:rsidP="009708B7">
            <w:pPr>
              <w:ind w:firstLine="0"/>
              <w:jc w:val="center"/>
              <w:rPr>
                <w:b/>
                <w:sz w:val="20"/>
                <w:szCs w:val="20"/>
              </w:rPr>
            </w:pPr>
            <w:r w:rsidRPr="009708B7">
              <w:rPr>
                <w:b/>
                <w:sz w:val="20"/>
                <w:szCs w:val="20"/>
              </w:rPr>
              <w:t>Питание 380 В</w:t>
            </w:r>
          </w:p>
        </w:tc>
      </w:tr>
      <w:tr w:rsidR="009708B7" w:rsidTr="009708B7">
        <w:tc>
          <w:tcPr>
            <w:tcW w:w="1667" w:type="pct"/>
            <w:vMerge/>
          </w:tcPr>
          <w:p w:rsidR="009708B7" w:rsidRDefault="009708B7" w:rsidP="00B22919">
            <w:pPr>
              <w:ind w:firstLine="0"/>
              <w:jc w:val="center"/>
              <w:rPr>
                <w:sz w:val="20"/>
                <w:szCs w:val="20"/>
              </w:rPr>
            </w:pPr>
          </w:p>
        </w:tc>
        <w:tc>
          <w:tcPr>
            <w:tcW w:w="3333" w:type="pct"/>
            <w:vAlign w:val="center"/>
          </w:tcPr>
          <w:p w:rsidR="009708B7" w:rsidRPr="009708B7" w:rsidRDefault="009708B7" w:rsidP="009708B7">
            <w:pPr>
              <w:ind w:firstLine="0"/>
              <w:jc w:val="center"/>
              <w:rPr>
                <w:b/>
                <w:sz w:val="20"/>
                <w:szCs w:val="20"/>
                <w:vertAlign w:val="superscript"/>
              </w:rPr>
            </w:pPr>
            <w:r w:rsidRPr="009708B7">
              <w:rPr>
                <w:b/>
                <w:sz w:val="20"/>
                <w:szCs w:val="20"/>
              </w:rPr>
              <w:t>Сечение кабеля, мм</w:t>
            </w:r>
            <w:r w:rsidRPr="009708B7">
              <w:rPr>
                <w:b/>
                <w:sz w:val="20"/>
                <w:szCs w:val="20"/>
                <w:vertAlign w:val="superscript"/>
              </w:rPr>
              <w:t>2</w:t>
            </w:r>
          </w:p>
        </w:tc>
      </w:tr>
      <w:tr w:rsidR="000C4AA7" w:rsidTr="000C4AA7">
        <w:tc>
          <w:tcPr>
            <w:tcW w:w="1667" w:type="pct"/>
            <w:vAlign w:val="center"/>
          </w:tcPr>
          <w:p w:rsidR="000C4AA7" w:rsidRPr="009708B7" w:rsidRDefault="000C4AA7" w:rsidP="00B22919">
            <w:pPr>
              <w:pStyle w:val="ac"/>
              <w:ind w:firstLine="0"/>
              <w:jc w:val="center"/>
              <w:rPr>
                <w:rFonts w:eastAsia="Times New Roman" w:cs="Times New Roman"/>
                <w:sz w:val="20"/>
                <w:szCs w:val="20"/>
              </w:rPr>
            </w:pPr>
            <w:r>
              <w:rPr>
                <w:rFonts w:eastAsia="Times New Roman" w:cs="Times New Roman"/>
                <w:sz w:val="20"/>
                <w:szCs w:val="20"/>
              </w:rPr>
              <w:t>30</w:t>
            </w:r>
          </w:p>
        </w:tc>
        <w:tc>
          <w:tcPr>
            <w:tcW w:w="3333" w:type="pct"/>
            <w:vAlign w:val="center"/>
          </w:tcPr>
          <w:p w:rsidR="000C4AA7" w:rsidRPr="009708B7" w:rsidRDefault="00682FCB" w:rsidP="009708B7">
            <w:pPr>
              <w:pStyle w:val="ac"/>
              <w:ind w:firstLine="0"/>
              <w:jc w:val="center"/>
              <w:rPr>
                <w:rFonts w:eastAsia="Times New Roman" w:cs="Times New Roman"/>
                <w:sz w:val="20"/>
                <w:szCs w:val="20"/>
              </w:rPr>
            </w:pPr>
            <w:r>
              <w:rPr>
                <w:rFonts w:eastAsia="Times New Roman" w:cs="Times New Roman"/>
                <w:sz w:val="20"/>
                <w:szCs w:val="20"/>
              </w:rPr>
              <w:t>4х10</w:t>
            </w:r>
          </w:p>
        </w:tc>
      </w:tr>
      <w:tr w:rsidR="000C4AA7" w:rsidTr="000C4AA7">
        <w:tc>
          <w:tcPr>
            <w:tcW w:w="1667" w:type="pct"/>
            <w:vAlign w:val="center"/>
          </w:tcPr>
          <w:p w:rsidR="000C4AA7" w:rsidRPr="009708B7" w:rsidRDefault="000C4AA7" w:rsidP="00B22919">
            <w:pPr>
              <w:pStyle w:val="ac"/>
              <w:ind w:firstLine="0"/>
              <w:jc w:val="center"/>
              <w:rPr>
                <w:rFonts w:eastAsia="Times New Roman" w:cs="Times New Roman"/>
                <w:sz w:val="20"/>
                <w:szCs w:val="20"/>
              </w:rPr>
            </w:pPr>
            <w:r>
              <w:rPr>
                <w:rFonts w:eastAsia="Times New Roman" w:cs="Times New Roman"/>
                <w:sz w:val="20"/>
                <w:szCs w:val="20"/>
              </w:rPr>
              <w:t>60</w:t>
            </w:r>
          </w:p>
        </w:tc>
        <w:tc>
          <w:tcPr>
            <w:tcW w:w="3333" w:type="pct"/>
            <w:vAlign w:val="center"/>
          </w:tcPr>
          <w:p w:rsidR="000C4AA7" w:rsidRPr="009708B7" w:rsidRDefault="00682FCB" w:rsidP="009708B7">
            <w:pPr>
              <w:pStyle w:val="ac"/>
              <w:ind w:firstLine="0"/>
              <w:jc w:val="center"/>
              <w:rPr>
                <w:rFonts w:eastAsia="Times New Roman" w:cs="Times New Roman"/>
                <w:sz w:val="20"/>
                <w:szCs w:val="20"/>
              </w:rPr>
            </w:pPr>
            <w:r>
              <w:rPr>
                <w:rFonts w:eastAsia="Times New Roman" w:cs="Times New Roman"/>
                <w:sz w:val="20"/>
                <w:szCs w:val="20"/>
              </w:rPr>
              <w:t>4х25</w:t>
            </w:r>
          </w:p>
        </w:tc>
      </w:tr>
      <w:tr w:rsidR="000C4AA7" w:rsidTr="000C4AA7">
        <w:tc>
          <w:tcPr>
            <w:tcW w:w="1667" w:type="pct"/>
            <w:vAlign w:val="center"/>
          </w:tcPr>
          <w:p w:rsidR="000C4AA7" w:rsidRPr="009708B7" w:rsidRDefault="000C4AA7" w:rsidP="00B22919">
            <w:pPr>
              <w:pStyle w:val="ac"/>
              <w:ind w:firstLine="0"/>
              <w:jc w:val="center"/>
              <w:rPr>
                <w:rFonts w:eastAsia="Times New Roman" w:cs="Times New Roman"/>
                <w:sz w:val="20"/>
                <w:szCs w:val="20"/>
              </w:rPr>
            </w:pPr>
            <w:r>
              <w:rPr>
                <w:rFonts w:eastAsia="Times New Roman" w:cs="Times New Roman"/>
                <w:sz w:val="20"/>
                <w:szCs w:val="20"/>
              </w:rPr>
              <w:t>90</w:t>
            </w:r>
          </w:p>
        </w:tc>
        <w:tc>
          <w:tcPr>
            <w:tcW w:w="3333" w:type="pct"/>
            <w:vAlign w:val="center"/>
          </w:tcPr>
          <w:p w:rsidR="000C4AA7" w:rsidRPr="009708B7" w:rsidRDefault="00682FCB" w:rsidP="009708B7">
            <w:pPr>
              <w:pStyle w:val="ac"/>
              <w:ind w:firstLine="0"/>
              <w:jc w:val="center"/>
              <w:rPr>
                <w:rFonts w:eastAsia="Times New Roman" w:cs="Times New Roman"/>
                <w:sz w:val="20"/>
                <w:szCs w:val="20"/>
              </w:rPr>
            </w:pPr>
            <w:r>
              <w:rPr>
                <w:rFonts w:eastAsia="Times New Roman" w:cs="Times New Roman"/>
                <w:sz w:val="20"/>
                <w:szCs w:val="20"/>
              </w:rPr>
              <w:t>4х50</w:t>
            </w:r>
          </w:p>
        </w:tc>
      </w:tr>
      <w:tr w:rsidR="000C4AA7" w:rsidRPr="00837523" w:rsidTr="000C4AA7">
        <w:tc>
          <w:tcPr>
            <w:tcW w:w="1667" w:type="pct"/>
            <w:vAlign w:val="center"/>
          </w:tcPr>
          <w:p w:rsidR="000C4AA7" w:rsidRPr="009708B7" w:rsidRDefault="000C4AA7" w:rsidP="00B22919">
            <w:pPr>
              <w:pStyle w:val="ac"/>
              <w:ind w:firstLine="0"/>
              <w:jc w:val="center"/>
              <w:rPr>
                <w:rFonts w:eastAsia="Times New Roman" w:cs="Times New Roman"/>
                <w:sz w:val="20"/>
                <w:szCs w:val="20"/>
              </w:rPr>
            </w:pPr>
            <w:r>
              <w:rPr>
                <w:rFonts w:eastAsia="Times New Roman" w:cs="Times New Roman"/>
                <w:sz w:val="20"/>
                <w:szCs w:val="20"/>
              </w:rPr>
              <w:t>135</w:t>
            </w:r>
          </w:p>
        </w:tc>
        <w:tc>
          <w:tcPr>
            <w:tcW w:w="3333" w:type="pct"/>
            <w:vAlign w:val="center"/>
          </w:tcPr>
          <w:p w:rsidR="000C4AA7" w:rsidRPr="009708B7" w:rsidRDefault="00682FCB" w:rsidP="009708B7">
            <w:pPr>
              <w:pStyle w:val="ac"/>
              <w:ind w:firstLine="0"/>
              <w:jc w:val="center"/>
              <w:rPr>
                <w:rFonts w:eastAsia="Times New Roman" w:cs="Times New Roman"/>
                <w:sz w:val="20"/>
                <w:szCs w:val="20"/>
              </w:rPr>
            </w:pPr>
            <w:r>
              <w:rPr>
                <w:rFonts w:eastAsia="Times New Roman" w:cs="Times New Roman"/>
                <w:sz w:val="20"/>
                <w:szCs w:val="20"/>
              </w:rPr>
              <w:t>4х70</w:t>
            </w:r>
          </w:p>
        </w:tc>
      </w:tr>
    </w:tbl>
    <w:p w:rsidR="00234ABB" w:rsidRDefault="00234ABB" w:rsidP="00234ABB">
      <w:pPr>
        <w:ind w:firstLine="0"/>
        <w:jc w:val="center"/>
        <w:rPr>
          <w:b/>
          <w:sz w:val="20"/>
          <w:szCs w:val="20"/>
        </w:rPr>
      </w:pPr>
    </w:p>
    <w:p w:rsidR="00234ABB" w:rsidRDefault="00234ABB" w:rsidP="00234ABB">
      <w:pPr>
        <w:ind w:firstLine="0"/>
        <w:jc w:val="center"/>
        <w:rPr>
          <w:b/>
          <w:sz w:val="20"/>
          <w:szCs w:val="20"/>
        </w:rPr>
      </w:pPr>
    </w:p>
    <w:p w:rsidR="009708B7" w:rsidRPr="00AE5C23" w:rsidRDefault="00234ABB" w:rsidP="00234ABB">
      <w:pPr>
        <w:ind w:firstLine="0"/>
        <w:jc w:val="center"/>
        <w:rPr>
          <w:b/>
          <w:sz w:val="20"/>
          <w:szCs w:val="20"/>
        </w:rPr>
      </w:pPr>
      <w:r w:rsidRPr="00AE5C23">
        <w:rPr>
          <w:b/>
          <w:sz w:val="20"/>
          <w:szCs w:val="20"/>
        </w:rPr>
        <w:t xml:space="preserve">8. </w:t>
      </w:r>
      <w:r w:rsidR="00AE5C23" w:rsidRPr="00AE5C23">
        <w:rPr>
          <w:b/>
          <w:sz w:val="20"/>
          <w:szCs w:val="20"/>
        </w:rPr>
        <w:t>Включение котл</w:t>
      </w:r>
      <w:r w:rsidR="00C239C9">
        <w:rPr>
          <w:b/>
          <w:sz w:val="20"/>
          <w:szCs w:val="20"/>
        </w:rPr>
        <w:t>а</w:t>
      </w:r>
      <w:r w:rsidR="00AE5C23" w:rsidRPr="00AE5C23">
        <w:rPr>
          <w:b/>
          <w:sz w:val="20"/>
          <w:szCs w:val="20"/>
        </w:rPr>
        <w:t xml:space="preserve"> в отопительную систему</w:t>
      </w:r>
    </w:p>
    <w:p w:rsidR="00234ABB" w:rsidRDefault="00234ABB"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234ABB" w:rsidTr="00331660">
        <w:tc>
          <w:tcPr>
            <w:tcW w:w="567" w:type="dxa"/>
          </w:tcPr>
          <w:p w:rsidR="00234ABB" w:rsidRDefault="00234ABB" w:rsidP="002A20D1">
            <w:pPr>
              <w:ind w:firstLine="0"/>
              <w:jc w:val="right"/>
              <w:rPr>
                <w:sz w:val="20"/>
                <w:szCs w:val="20"/>
              </w:rPr>
            </w:pPr>
            <w:r>
              <w:rPr>
                <w:sz w:val="20"/>
                <w:szCs w:val="20"/>
              </w:rPr>
              <w:t>8.1</w:t>
            </w:r>
          </w:p>
        </w:tc>
        <w:tc>
          <w:tcPr>
            <w:tcW w:w="6804" w:type="dxa"/>
          </w:tcPr>
          <w:p w:rsidR="003701E6" w:rsidRPr="003701E6" w:rsidRDefault="003701E6" w:rsidP="003701E6">
            <w:pPr>
              <w:ind w:firstLine="0"/>
              <w:jc w:val="both"/>
              <w:rPr>
                <w:sz w:val="20"/>
                <w:szCs w:val="20"/>
              </w:rPr>
            </w:pPr>
            <w:r w:rsidRPr="003701E6">
              <w:rPr>
                <w:sz w:val="20"/>
                <w:szCs w:val="20"/>
              </w:rPr>
              <w:t>При использовании как самостоятельное отопительное оборудование необходимо</w:t>
            </w:r>
            <w:r>
              <w:rPr>
                <w:sz w:val="20"/>
                <w:szCs w:val="20"/>
              </w:rPr>
              <w:t xml:space="preserve"> п</w:t>
            </w:r>
            <w:r w:rsidRPr="003701E6">
              <w:rPr>
                <w:sz w:val="20"/>
                <w:szCs w:val="20"/>
              </w:rPr>
              <w:t>одключите циркуляционный насос к электропитанию ~220В (не к электрокотлу). Устан</w:t>
            </w:r>
            <w:r>
              <w:rPr>
                <w:sz w:val="20"/>
                <w:szCs w:val="20"/>
              </w:rPr>
              <w:t>о</w:t>
            </w:r>
            <w:r w:rsidRPr="003701E6">
              <w:rPr>
                <w:sz w:val="20"/>
                <w:szCs w:val="20"/>
              </w:rPr>
              <w:t>в</w:t>
            </w:r>
            <w:r>
              <w:rPr>
                <w:sz w:val="20"/>
                <w:szCs w:val="20"/>
              </w:rPr>
              <w:t>ка</w:t>
            </w:r>
            <w:r w:rsidRPr="003701E6">
              <w:rPr>
                <w:sz w:val="20"/>
                <w:szCs w:val="20"/>
              </w:rPr>
              <w:t xml:space="preserve"> циркуляционн</w:t>
            </w:r>
            <w:r>
              <w:rPr>
                <w:sz w:val="20"/>
                <w:szCs w:val="20"/>
              </w:rPr>
              <w:t>ого</w:t>
            </w:r>
            <w:r w:rsidRPr="003701E6">
              <w:rPr>
                <w:sz w:val="20"/>
                <w:szCs w:val="20"/>
              </w:rPr>
              <w:t xml:space="preserve"> насос</w:t>
            </w:r>
            <w:r>
              <w:rPr>
                <w:sz w:val="20"/>
                <w:szCs w:val="20"/>
              </w:rPr>
              <w:t>а</w:t>
            </w:r>
            <w:r w:rsidRPr="003701E6">
              <w:rPr>
                <w:sz w:val="20"/>
                <w:szCs w:val="20"/>
              </w:rPr>
              <w:t xml:space="preserve"> позволяет улучш</w:t>
            </w:r>
            <w:r>
              <w:rPr>
                <w:sz w:val="20"/>
                <w:szCs w:val="20"/>
              </w:rPr>
              <w:t>ить</w:t>
            </w:r>
            <w:r w:rsidRPr="003701E6">
              <w:rPr>
                <w:sz w:val="20"/>
                <w:szCs w:val="20"/>
              </w:rPr>
              <w:t xml:space="preserve"> циркуляцию теплоносителя и повысить эффективность всей системы. </w:t>
            </w:r>
          </w:p>
          <w:p w:rsidR="00234ABB" w:rsidRDefault="003701E6" w:rsidP="003701E6">
            <w:pPr>
              <w:ind w:firstLine="0"/>
              <w:jc w:val="both"/>
              <w:rPr>
                <w:sz w:val="20"/>
                <w:szCs w:val="20"/>
              </w:rPr>
            </w:pPr>
            <w:r w:rsidRPr="003701E6">
              <w:rPr>
                <w:sz w:val="20"/>
                <w:szCs w:val="20"/>
              </w:rPr>
              <w:t xml:space="preserve">Пример системы приведен на </w:t>
            </w:r>
            <w:r w:rsidRPr="003701E6">
              <w:rPr>
                <w:b/>
                <w:sz w:val="20"/>
                <w:szCs w:val="20"/>
              </w:rPr>
              <w:t>рис.1</w:t>
            </w:r>
            <w:r w:rsidRPr="003701E6">
              <w:rPr>
                <w:sz w:val="20"/>
                <w:szCs w:val="20"/>
              </w:rPr>
              <w:t>.</w:t>
            </w:r>
          </w:p>
        </w:tc>
      </w:tr>
      <w:tr w:rsidR="00234ABB" w:rsidTr="00331660">
        <w:tc>
          <w:tcPr>
            <w:tcW w:w="567" w:type="dxa"/>
          </w:tcPr>
          <w:p w:rsidR="00234ABB" w:rsidRDefault="00234ABB" w:rsidP="002A20D1">
            <w:pPr>
              <w:ind w:firstLine="0"/>
              <w:jc w:val="right"/>
              <w:rPr>
                <w:sz w:val="20"/>
                <w:szCs w:val="20"/>
              </w:rPr>
            </w:pPr>
            <w:r>
              <w:rPr>
                <w:sz w:val="20"/>
                <w:szCs w:val="20"/>
              </w:rPr>
              <w:t>8.2</w:t>
            </w:r>
          </w:p>
        </w:tc>
        <w:tc>
          <w:tcPr>
            <w:tcW w:w="6804" w:type="dxa"/>
          </w:tcPr>
          <w:p w:rsidR="00234ABB" w:rsidRDefault="003701E6" w:rsidP="003701E6">
            <w:pPr>
              <w:ind w:firstLine="0"/>
              <w:jc w:val="both"/>
              <w:rPr>
                <w:sz w:val="20"/>
                <w:szCs w:val="20"/>
              </w:rPr>
            </w:pPr>
            <w:r w:rsidRPr="003701E6">
              <w:rPr>
                <w:sz w:val="20"/>
                <w:szCs w:val="20"/>
              </w:rPr>
              <w:t>После монтажа систему отопления следует промыть, заполнить чистой, без твердых включений и минеральных масел, химически нейтральной дистиллированной водой или жидкостью для отопительных систем (максимальное содержание гликоля 30%)</w:t>
            </w:r>
            <w:r>
              <w:rPr>
                <w:sz w:val="20"/>
                <w:szCs w:val="20"/>
              </w:rPr>
              <w:t xml:space="preserve">, </w:t>
            </w:r>
            <w:r w:rsidRPr="003701E6">
              <w:rPr>
                <w:sz w:val="20"/>
                <w:szCs w:val="20"/>
              </w:rPr>
              <w:t>опре</w:t>
            </w:r>
            <w:r>
              <w:rPr>
                <w:sz w:val="20"/>
                <w:szCs w:val="20"/>
              </w:rPr>
              <w:t>с</w:t>
            </w:r>
            <w:r w:rsidRPr="003701E6">
              <w:rPr>
                <w:sz w:val="20"/>
                <w:szCs w:val="20"/>
              </w:rPr>
              <w:t>соватьи устранить протечки.</w:t>
            </w:r>
          </w:p>
        </w:tc>
      </w:tr>
      <w:tr w:rsidR="00234ABB" w:rsidRPr="007F61DC" w:rsidTr="00331660">
        <w:tc>
          <w:tcPr>
            <w:tcW w:w="567" w:type="dxa"/>
          </w:tcPr>
          <w:p w:rsidR="00234ABB" w:rsidRDefault="00234ABB" w:rsidP="002A20D1">
            <w:pPr>
              <w:ind w:firstLine="0"/>
              <w:jc w:val="right"/>
              <w:rPr>
                <w:sz w:val="20"/>
                <w:szCs w:val="20"/>
              </w:rPr>
            </w:pPr>
            <w:r>
              <w:rPr>
                <w:sz w:val="20"/>
                <w:szCs w:val="20"/>
              </w:rPr>
              <w:t>8.3</w:t>
            </w:r>
          </w:p>
        </w:tc>
        <w:tc>
          <w:tcPr>
            <w:tcW w:w="6804" w:type="dxa"/>
          </w:tcPr>
          <w:p w:rsidR="00234ABB" w:rsidRPr="007F61DC" w:rsidRDefault="003701E6" w:rsidP="00B22919">
            <w:pPr>
              <w:ind w:firstLine="0"/>
              <w:jc w:val="both"/>
              <w:rPr>
                <w:sz w:val="20"/>
                <w:szCs w:val="20"/>
              </w:rPr>
            </w:pPr>
            <w:r w:rsidRPr="003701E6">
              <w:rPr>
                <w:sz w:val="20"/>
                <w:szCs w:val="20"/>
              </w:rPr>
              <w:t xml:space="preserve">Прогоните систему в холостом режиме не менее 40 минут (для длинных и высоких линий </w:t>
            </w:r>
            <w:r w:rsidR="00B22919">
              <w:rPr>
                <w:sz w:val="20"/>
                <w:szCs w:val="20"/>
              </w:rPr>
              <w:t xml:space="preserve">отопления – не менее 1,5 часа). </w:t>
            </w:r>
            <w:r w:rsidRPr="003701E6">
              <w:rPr>
                <w:sz w:val="20"/>
                <w:szCs w:val="20"/>
              </w:rPr>
              <w:t>Давление в системе определяется проектными установками, но не более 2,5 Бар.</w:t>
            </w:r>
          </w:p>
        </w:tc>
      </w:tr>
      <w:tr w:rsidR="00234ABB" w:rsidRPr="00837523" w:rsidTr="00331660">
        <w:tc>
          <w:tcPr>
            <w:tcW w:w="567" w:type="dxa"/>
          </w:tcPr>
          <w:p w:rsidR="00234ABB" w:rsidRDefault="00234ABB" w:rsidP="002A20D1">
            <w:pPr>
              <w:ind w:firstLine="0"/>
              <w:jc w:val="right"/>
              <w:rPr>
                <w:sz w:val="20"/>
                <w:szCs w:val="20"/>
              </w:rPr>
            </w:pPr>
            <w:r>
              <w:rPr>
                <w:sz w:val="20"/>
                <w:szCs w:val="20"/>
              </w:rPr>
              <w:t>8.</w:t>
            </w:r>
            <w:r w:rsidR="00B22919">
              <w:rPr>
                <w:sz w:val="20"/>
                <w:szCs w:val="20"/>
              </w:rPr>
              <w:t>4</w:t>
            </w:r>
          </w:p>
        </w:tc>
        <w:tc>
          <w:tcPr>
            <w:tcW w:w="6804" w:type="dxa"/>
          </w:tcPr>
          <w:p w:rsidR="00234ABB" w:rsidRPr="007F61DC" w:rsidRDefault="003701E6" w:rsidP="00B22919">
            <w:pPr>
              <w:ind w:firstLine="0"/>
              <w:jc w:val="both"/>
              <w:rPr>
                <w:sz w:val="20"/>
                <w:szCs w:val="20"/>
              </w:rPr>
            </w:pPr>
            <w:r w:rsidRPr="003701E6">
              <w:rPr>
                <w:sz w:val="20"/>
                <w:szCs w:val="20"/>
              </w:rPr>
              <w:t xml:space="preserve">Через сальники ввода подсоедините силовое питание электрокотла, кабель </w:t>
            </w:r>
            <w:r w:rsidRPr="003701E6">
              <w:rPr>
                <w:sz w:val="20"/>
                <w:szCs w:val="20"/>
              </w:rPr>
              <w:lastRenderedPageBreak/>
              <w:t>внешней системы управленияк соответствующим клеммам.</w:t>
            </w:r>
          </w:p>
        </w:tc>
      </w:tr>
      <w:tr w:rsidR="00234ABB" w:rsidRPr="00837523" w:rsidTr="00331660">
        <w:tc>
          <w:tcPr>
            <w:tcW w:w="567" w:type="dxa"/>
          </w:tcPr>
          <w:p w:rsidR="00234ABB" w:rsidRDefault="00B22919" w:rsidP="002A20D1">
            <w:pPr>
              <w:ind w:firstLine="0"/>
              <w:jc w:val="right"/>
              <w:rPr>
                <w:sz w:val="20"/>
                <w:szCs w:val="20"/>
              </w:rPr>
            </w:pPr>
            <w:r>
              <w:rPr>
                <w:sz w:val="20"/>
                <w:szCs w:val="20"/>
              </w:rPr>
              <w:lastRenderedPageBreak/>
              <w:t>8.5</w:t>
            </w:r>
          </w:p>
        </w:tc>
        <w:tc>
          <w:tcPr>
            <w:tcW w:w="6804" w:type="dxa"/>
          </w:tcPr>
          <w:p w:rsidR="00234ABB" w:rsidRPr="007F61DC" w:rsidRDefault="003701E6" w:rsidP="00B22919">
            <w:pPr>
              <w:ind w:firstLine="0"/>
              <w:jc w:val="both"/>
              <w:rPr>
                <w:sz w:val="20"/>
                <w:szCs w:val="20"/>
              </w:rPr>
            </w:pPr>
            <w:r w:rsidRPr="003701E6">
              <w:rPr>
                <w:sz w:val="20"/>
                <w:szCs w:val="20"/>
              </w:rPr>
              <w:t>Закройте лицевую панель (во избежание поражения электрическим током)</w:t>
            </w:r>
            <w:r w:rsidR="00B22919">
              <w:rPr>
                <w:sz w:val="20"/>
                <w:szCs w:val="20"/>
              </w:rPr>
              <w:t>.</w:t>
            </w:r>
          </w:p>
        </w:tc>
      </w:tr>
      <w:tr w:rsidR="00234ABB" w:rsidRPr="00837523" w:rsidTr="00331660">
        <w:tc>
          <w:tcPr>
            <w:tcW w:w="567" w:type="dxa"/>
          </w:tcPr>
          <w:p w:rsidR="00234ABB" w:rsidRDefault="00B22919" w:rsidP="002A20D1">
            <w:pPr>
              <w:ind w:firstLine="0"/>
              <w:jc w:val="right"/>
              <w:rPr>
                <w:sz w:val="20"/>
                <w:szCs w:val="20"/>
              </w:rPr>
            </w:pPr>
            <w:r>
              <w:rPr>
                <w:sz w:val="20"/>
                <w:szCs w:val="20"/>
              </w:rPr>
              <w:t>8.6</w:t>
            </w:r>
          </w:p>
        </w:tc>
        <w:tc>
          <w:tcPr>
            <w:tcW w:w="6804" w:type="dxa"/>
          </w:tcPr>
          <w:p w:rsidR="00234ABB" w:rsidRPr="007F61DC" w:rsidRDefault="003701E6" w:rsidP="00B22919">
            <w:pPr>
              <w:ind w:firstLine="0"/>
              <w:jc w:val="both"/>
              <w:rPr>
                <w:sz w:val="20"/>
                <w:szCs w:val="20"/>
              </w:rPr>
            </w:pPr>
            <w:r w:rsidRPr="003701E6">
              <w:rPr>
                <w:sz w:val="20"/>
                <w:szCs w:val="20"/>
              </w:rPr>
              <w:t>Включите электрокотел</w:t>
            </w:r>
            <w:r w:rsidR="00B22919">
              <w:rPr>
                <w:sz w:val="20"/>
                <w:szCs w:val="20"/>
              </w:rPr>
              <w:t>.</w:t>
            </w:r>
          </w:p>
        </w:tc>
      </w:tr>
    </w:tbl>
    <w:p w:rsidR="00B22919" w:rsidRDefault="00B22919"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585"/>
      </w:tblGrid>
      <w:tr w:rsidR="00B22919" w:rsidRPr="007F61DC" w:rsidTr="00331660">
        <w:trPr>
          <w:trHeight w:val="2622"/>
        </w:trPr>
        <w:tc>
          <w:tcPr>
            <w:tcW w:w="4786" w:type="dxa"/>
            <w:vAlign w:val="center"/>
          </w:tcPr>
          <w:p w:rsidR="00B22919" w:rsidRDefault="00AE5C23" w:rsidP="00AE5C23">
            <w:pPr>
              <w:ind w:firstLine="0"/>
              <w:rPr>
                <w:sz w:val="20"/>
                <w:szCs w:val="20"/>
              </w:rPr>
            </w:pPr>
            <w:r>
              <w:rPr>
                <w:rFonts w:cs="Times New Roman"/>
                <w:noProof/>
                <w:sz w:val="20"/>
                <w:szCs w:val="20"/>
                <w:lang w:eastAsia="ru-RU"/>
              </w:rPr>
              <w:drawing>
                <wp:anchor distT="0" distB="0" distL="0" distR="0" simplePos="0" relativeHeight="251660288" behindDoc="0" locked="0" layoutInCell="1" allowOverlap="1">
                  <wp:simplePos x="0" y="0"/>
                  <wp:positionH relativeFrom="column">
                    <wp:posOffset>116840</wp:posOffset>
                  </wp:positionH>
                  <wp:positionV relativeFrom="paragraph">
                    <wp:posOffset>92710</wp:posOffset>
                  </wp:positionV>
                  <wp:extent cx="2631440" cy="1454150"/>
                  <wp:effectExtent l="76200" t="76200" r="73660" b="69850"/>
                  <wp:wrapSquare wrapText="largest"/>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1440" cy="1454150"/>
                          </a:xfrm>
                          <a:prstGeom prst="rect">
                            <a:avLst/>
                          </a:prstGeom>
                          <a:solidFill>
                            <a:srgbClr val="FFFFFF"/>
                          </a:solidFill>
                          <a:effectLst>
                            <a:glow rad="63500">
                              <a:schemeClr val="tx2">
                                <a:alpha val="40000"/>
                              </a:schemeClr>
                            </a:glow>
                          </a:effectLst>
                        </pic:spPr>
                      </pic:pic>
                    </a:graphicData>
                  </a:graphic>
                </wp:anchor>
              </w:drawing>
            </w:r>
            <w:r w:rsidR="00B22919">
              <w:rPr>
                <w:sz w:val="20"/>
                <w:szCs w:val="20"/>
              </w:rPr>
              <w:t xml:space="preserve">Рис. 1 </w:t>
            </w:r>
            <w:r>
              <w:rPr>
                <w:sz w:val="20"/>
                <w:szCs w:val="20"/>
              </w:rPr>
              <w:t>–</w:t>
            </w:r>
            <w:r w:rsidR="00B22919" w:rsidRPr="00B22919">
              <w:rPr>
                <w:sz w:val="20"/>
                <w:szCs w:val="20"/>
              </w:rPr>
              <w:t>Схемаоднопроводной системы водяного отопления с принудительной циркуляцией</w:t>
            </w:r>
          </w:p>
        </w:tc>
        <w:tc>
          <w:tcPr>
            <w:tcW w:w="2585" w:type="dxa"/>
          </w:tcPr>
          <w:p w:rsidR="00AE5C23" w:rsidRDefault="00AE5C23" w:rsidP="00B22919">
            <w:pPr>
              <w:ind w:firstLine="0"/>
              <w:jc w:val="both"/>
              <w:rPr>
                <w:sz w:val="20"/>
                <w:szCs w:val="20"/>
              </w:rPr>
            </w:pPr>
            <w:r>
              <w:rPr>
                <w:sz w:val="20"/>
                <w:szCs w:val="20"/>
              </w:rPr>
              <w:t>Основные элементы системы отопления:</w:t>
            </w:r>
          </w:p>
          <w:p w:rsidR="00AE5C23" w:rsidRDefault="00AE5C23" w:rsidP="00B22919">
            <w:pPr>
              <w:ind w:firstLine="0"/>
              <w:jc w:val="both"/>
              <w:rPr>
                <w:sz w:val="20"/>
                <w:szCs w:val="20"/>
              </w:rPr>
            </w:pPr>
          </w:p>
          <w:p w:rsidR="00B22919" w:rsidRPr="00B22919" w:rsidRDefault="00B22919" w:rsidP="00B22919">
            <w:pPr>
              <w:ind w:firstLine="0"/>
              <w:jc w:val="both"/>
              <w:rPr>
                <w:sz w:val="20"/>
                <w:szCs w:val="20"/>
              </w:rPr>
            </w:pPr>
            <w:r>
              <w:rPr>
                <w:sz w:val="20"/>
                <w:szCs w:val="20"/>
              </w:rPr>
              <w:t xml:space="preserve">1 </w:t>
            </w:r>
            <w:r w:rsidR="007C72EE">
              <w:rPr>
                <w:sz w:val="20"/>
                <w:szCs w:val="20"/>
              </w:rPr>
              <w:t>–</w:t>
            </w:r>
            <w:r w:rsidRPr="00B22919">
              <w:rPr>
                <w:sz w:val="20"/>
                <w:szCs w:val="20"/>
              </w:rPr>
              <w:t>электрокотел</w:t>
            </w:r>
          </w:p>
          <w:p w:rsidR="00B22919" w:rsidRPr="00B22919" w:rsidRDefault="00B22919" w:rsidP="00B22919">
            <w:pPr>
              <w:ind w:firstLine="0"/>
              <w:jc w:val="both"/>
              <w:rPr>
                <w:sz w:val="20"/>
                <w:szCs w:val="20"/>
              </w:rPr>
            </w:pPr>
            <w:r>
              <w:rPr>
                <w:sz w:val="20"/>
                <w:szCs w:val="20"/>
              </w:rPr>
              <w:t xml:space="preserve">2 </w:t>
            </w:r>
            <w:r w:rsidR="007C72EE">
              <w:rPr>
                <w:sz w:val="20"/>
                <w:szCs w:val="20"/>
              </w:rPr>
              <w:t>–</w:t>
            </w:r>
            <w:r w:rsidRPr="00B22919">
              <w:rPr>
                <w:sz w:val="20"/>
                <w:szCs w:val="20"/>
              </w:rPr>
              <w:t>отопительная батарея</w:t>
            </w:r>
          </w:p>
          <w:p w:rsidR="00B22919" w:rsidRPr="00B22919" w:rsidRDefault="00B22919" w:rsidP="00B22919">
            <w:pPr>
              <w:ind w:firstLine="0"/>
              <w:jc w:val="both"/>
              <w:rPr>
                <w:sz w:val="20"/>
                <w:szCs w:val="20"/>
              </w:rPr>
            </w:pPr>
            <w:r>
              <w:rPr>
                <w:sz w:val="20"/>
                <w:szCs w:val="20"/>
              </w:rPr>
              <w:t xml:space="preserve">3 </w:t>
            </w:r>
            <w:r w:rsidR="007C72EE">
              <w:rPr>
                <w:sz w:val="20"/>
                <w:szCs w:val="20"/>
              </w:rPr>
              <w:t>–</w:t>
            </w:r>
            <w:r w:rsidRPr="00B22919">
              <w:rPr>
                <w:sz w:val="20"/>
                <w:szCs w:val="20"/>
              </w:rPr>
              <w:t>система безопасности и расширительный бак</w:t>
            </w:r>
          </w:p>
          <w:p w:rsidR="00B22919" w:rsidRPr="00B22919" w:rsidRDefault="00B22919" w:rsidP="00B22919">
            <w:pPr>
              <w:ind w:firstLine="0"/>
              <w:jc w:val="both"/>
              <w:rPr>
                <w:sz w:val="20"/>
                <w:szCs w:val="20"/>
              </w:rPr>
            </w:pPr>
            <w:r>
              <w:rPr>
                <w:sz w:val="20"/>
                <w:szCs w:val="20"/>
              </w:rPr>
              <w:t xml:space="preserve">4 </w:t>
            </w:r>
            <w:r w:rsidR="007C72EE">
              <w:rPr>
                <w:sz w:val="20"/>
                <w:szCs w:val="20"/>
              </w:rPr>
              <w:t>–</w:t>
            </w:r>
            <w:r w:rsidRPr="00B22919">
              <w:rPr>
                <w:sz w:val="20"/>
                <w:szCs w:val="20"/>
              </w:rPr>
              <w:t>циркуляционный насос</w:t>
            </w:r>
          </w:p>
          <w:p w:rsidR="00B22919" w:rsidRPr="007F61DC" w:rsidRDefault="00B22919" w:rsidP="00B22919">
            <w:pPr>
              <w:ind w:firstLine="0"/>
              <w:jc w:val="both"/>
              <w:rPr>
                <w:sz w:val="20"/>
                <w:szCs w:val="20"/>
              </w:rPr>
            </w:pPr>
            <w:r>
              <w:rPr>
                <w:sz w:val="20"/>
                <w:szCs w:val="20"/>
              </w:rPr>
              <w:t xml:space="preserve">5 </w:t>
            </w:r>
            <w:r w:rsidR="007C72EE">
              <w:rPr>
                <w:sz w:val="20"/>
                <w:szCs w:val="20"/>
              </w:rPr>
              <w:t>–</w:t>
            </w:r>
            <w:r w:rsidRPr="00B22919">
              <w:rPr>
                <w:sz w:val="20"/>
                <w:szCs w:val="20"/>
              </w:rPr>
              <w:t>запорный вентиль</w:t>
            </w:r>
          </w:p>
        </w:tc>
      </w:tr>
    </w:tbl>
    <w:p w:rsidR="00234ABB" w:rsidRDefault="00234ABB"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234ABB" w:rsidTr="00331660">
        <w:tc>
          <w:tcPr>
            <w:tcW w:w="1242" w:type="dxa"/>
            <w:vAlign w:val="center"/>
          </w:tcPr>
          <w:p w:rsidR="00234ABB" w:rsidRDefault="00234ABB" w:rsidP="00B22919">
            <w:pPr>
              <w:ind w:firstLine="0"/>
              <w:rPr>
                <w:sz w:val="20"/>
                <w:szCs w:val="20"/>
              </w:rPr>
            </w:pPr>
            <w:r>
              <w:rPr>
                <w:noProof/>
                <w:sz w:val="20"/>
                <w:szCs w:val="20"/>
                <w:lang w:eastAsia="ru-RU"/>
              </w:rPr>
              <w:drawing>
                <wp:inline distT="0" distB="0" distL="0" distR="0">
                  <wp:extent cx="648000" cy="579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234ABB" w:rsidRPr="003701E6" w:rsidRDefault="003701E6" w:rsidP="00B22919">
            <w:pPr>
              <w:ind w:firstLine="0"/>
              <w:jc w:val="both"/>
              <w:rPr>
                <w:b/>
                <w:sz w:val="20"/>
                <w:szCs w:val="20"/>
              </w:rPr>
            </w:pPr>
            <w:r w:rsidRPr="003701E6">
              <w:rPr>
                <w:b/>
                <w:color w:val="FF0000"/>
                <w:sz w:val="20"/>
                <w:szCs w:val="20"/>
              </w:rPr>
              <w:t>В СИСТЕМАХ ОТОПЛЕНИЯ В КАЧЕСТВЕ ТЕПЛОНОСИТЕЛЯ, КРОМЕ ВОДЫ, МОГУТ ПРИМЕНЯТЬСЯ НЕЗАМЕРЗАЮЩИЕ ТЕПЛОНОСИТЕЛИ ТИПА АРГУС-ХАТДИП, DIXIS ИЛИ АНАЛОГИЧНЫЕ ПРИ ВЫПОЛНЕНИИ УСЛОВИЙ ПО ИХ ПРИМЕНЕНИЮ В СИСТЕМАХ ОТОПЛЕНИЯ, УКАЗАННЫХ В ИНСТРУКЦИИ. ИСПОЛЬЗОВАНИЕ В СИСТЕМАХ ОТОПЛЕНИЯ ДРУГИХ ТЕПЛОНОСИТЕЛЕЙ НЕ ДОПУСКАЕТСЯ.</w:t>
            </w:r>
          </w:p>
        </w:tc>
      </w:tr>
    </w:tbl>
    <w:p w:rsidR="002B136A" w:rsidRDefault="002B136A" w:rsidP="00C75395">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AE5C23" w:rsidTr="00331660">
        <w:tc>
          <w:tcPr>
            <w:tcW w:w="1242" w:type="dxa"/>
            <w:vAlign w:val="center"/>
          </w:tcPr>
          <w:p w:rsidR="00234ABB" w:rsidRDefault="00234ABB" w:rsidP="00B22919">
            <w:pPr>
              <w:ind w:firstLine="0"/>
              <w:rPr>
                <w:sz w:val="20"/>
                <w:szCs w:val="20"/>
              </w:rPr>
            </w:pPr>
            <w:r>
              <w:rPr>
                <w:noProof/>
                <w:sz w:val="20"/>
                <w:szCs w:val="20"/>
                <w:lang w:eastAsia="ru-RU"/>
              </w:rPr>
              <w:drawing>
                <wp:inline distT="0" distB="0" distL="0" distR="0">
                  <wp:extent cx="648000" cy="5796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234ABB" w:rsidRPr="003701E6" w:rsidRDefault="003701E6" w:rsidP="00B22919">
            <w:pPr>
              <w:ind w:firstLine="0"/>
              <w:jc w:val="both"/>
              <w:rPr>
                <w:b/>
                <w:sz w:val="20"/>
                <w:szCs w:val="20"/>
              </w:rPr>
            </w:pPr>
            <w:r w:rsidRPr="003701E6">
              <w:rPr>
                <w:b/>
                <w:color w:val="FF0000"/>
                <w:sz w:val="20"/>
                <w:szCs w:val="20"/>
              </w:rPr>
              <w:t>ПОДКЛЮЧЕНИЕ ВОДОНАГРЕВАТЕЛЯ К ЭЛЕКТРОСЕТИ ПРОИЗВОДИТСЯ ЧЕРЕЗ АВТОМАТИЧЕСКИЙ ВЫКЛЮЧАТЕЛЬ, РАССЧИТАННЫЙ НА НОМИНАЛЬНЫЙ ТОК ВОДОНАГРЕВАТЕЛЯ, КАБЕЛЕМ ИЛИ МОНТАЖНЫМ ПРОВОДОМ ЧЕРЕЗ УСТРОЙСТВО ЗАЩИТНОГО ОТКЛЮЧЕНИЯ (УЗО), РАССЧИТАННОЕ НА НОМИНАЛЬНЫЙ ТОК ВОДОНАГРЕВАТЕЛЯ. РЕКОМЕНДУЕМЫЙ ДИФФЕРЕНЦИАЛЬНЫЙ ТОК 30 МА. ФАЗНЫЕ ПРОВОДА СЛЕДУЕТ ПОДКЛЮЧИТЬ В СООТВЕТСТВИИ С МАРКИРОВКОЙ НА КЛЕММЫ ВХОДНОГО КЛЕММНИКА И НУЛЕВОЙ ПРОВОД НА СООТВЕТСТВУЮЩИЙ КЛЕММНИК. ПРИ ПОДКЛЮЧЕНИИ СЛЕДУЕТ ПРОВЕРИТЬ ЗА</w:t>
            </w:r>
            <w:r w:rsidR="00FC68BD">
              <w:rPr>
                <w:b/>
                <w:color w:val="FF0000"/>
                <w:sz w:val="20"/>
                <w:szCs w:val="20"/>
              </w:rPr>
              <w:t xml:space="preserve">ТЯЖКУ ВСЕХ ДОСТУПНЫХ </w:t>
            </w:r>
            <w:r w:rsidRPr="003701E6">
              <w:rPr>
                <w:b/>
                <w:color w:val="FF0000"/>
                <w:sz w:val="20"/>
                <w:szCs w:val="20"/>
              </w:rPr>
              <w:t>СОЕДИНЕНИЙ И ПРИ НЕОБХОДИМОСТИ ПОДТЯНУТЬ.</w:t>
            </w:r>
          </w:p>
        </w:tc>
      </w:tr>
    </w:tbl>
    <w:p w:rsidR="002B136A" w:rsidRPr="00F81E8A" w:rsidRDefault="00F923D0" w:rsidP="00F923D0">
      <w:pPr>
        <w:jc w:val="center"/>
        <w:rPr>
          <w:b/>
          <w:sz w:val="20"/>
          <w:szCs w:val="20"/>
        </w:rPr>
      </w:pPr>
      <w:r w:rsidRPr="00F81E8A">
        <w:rPr>
          <w:b/>
          <w:sz w:val="20"/>
          <w:szCs w:val="20"/>
        </w:rPr>
        <w:t>9. Техническое обслуживание</w:t>
      </w:r>
    </w:p>
    <w:p w:rsidR="002B136A" w:rsidRDefault="002B136A" w:rsidP="00F923D0">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F81E8A" w:rsidTr="00331660">
        <w:tc>
          <w:tcPr>
            <w:tcW w:w="567" w:type="dxa"/>
          </w:tcPr>
          <w:p w:rsidR="00F81E8A" w:rsidRDefault="00F81E8A" w:rsidP="002A20D1">
            <w:pPr>
              <w:ind w:firstLine="0"/>
              <w:jc w:val="right"/>
              <w:rPr>
                <w:sz w:val="20"/>
                <w:szCs w:val="20"/>
              </w:rPr>
            </w:pPr>
            <w:r>
              <w:rPr>
                <w:sz w:val="20"/>
                <w:szCs w:val="20"/>
              </w:rPr>
              <w:t>9.1</w:t>
            </w:r>
          </w:p>
        </w:tc>
        <w:tc>
          <w:tcPr>
            <w:tcW w:w="6804" w:type="dxa"/>
          </w:tcPr>
          <w:p w:rsidR="00F81E8A" w:rsidRDefault="00F81E8A" w:rsidP="009044F4">
            <w:pPr>
              <w:ind w:firstLine="0"/>
              <w:jc w:val="both"/>
              <w:rPr>
                <w:sz w:val="20"/>
                <w:szCs w:val="20"/>
              </w:rPr>
            </w:pPr>
            <w:r w:rsidRPr="00F81E8A">
              <w:rPr>
                <w:sz w:val="20"/>
                <w:szCs w:val="20"/>
              </w:rPr>
              <w:t xml:space="preserve">Ремонт и техническое обслуживание рекомендуется выполнять специалистам, имеющим соответствующую квалификацию. За приобретением запасных частей обращаться </w:t>
            </w:r>
            <w:r>
              <w:rPr>
                <w:sz w:val="20"/>
                <w:szCs w:val="20"/>
              </w:rPr>
              <w:t>в сервисный центр производителя.</w:t>
            </w:r>
          </w:p>
        </w:tc>
      </w:tr>
      <w:tr w:rsidR="00F81E8A" w:rsidTr="00331660">
        <w:tc>
          <w:tcPr>
            <w:tcW w:w="567" w:type="dxa"/>
          </w:tcPr>
          <w:p w:rsidR="00F81E8A" w:rsidRDefault="00F81E8A" w:rsidP="002A20D1">
            <w:pPr>
              <w:ind w:firstLine="0"/>
              <w:jc w:val="right"/>
              <w:rPr>
                <w:sz w:val="20"/>
                <w:szCs w:val="20"/>
              </w:rPr>
            </w:pPr>
            <w:r>
              <w:rPr>
                <w:sz w:val="20"/>
                <w:szCs w:val="20"/>
              </w:rPr>
              <w:t>9.2</w:t>
            </w:r>
          </w:p>
        </w:tc>
        <w:tc>
          <w:tcPr>
            <w:tcW w:w="6804" w:type="dxa"/>
          </w:tcPr>
          <w:p w:rsidR="00F81E8A" w:rsidRDefault="00F81E8A" w:rsidP="009044F4">
            <w:pPr>
              <w:ind w:firstLine="0"/>
              <w:jc w:val="both"/>
              <w:rPr>
                <w:sz w:val="20"/>
                <w:szCs w:val="20"/>
              </w:rPr>
            </w:pPr>
            <w:r w:rsidRPr="00F81E8A">
              <w:rPr>
                <w:sz w:val="20"/>
                <w:szCs w:val="20"/>
              </w:rPr>
              <w:t>Техническое обслуживание устройства проводится только после отключе</w:t>
            </w:r>
            <w:r w:rsidRPr="00F81E8A">
              <w:rPr>
                <w:sz w:val="20"/>
                <w:szCs w:val="20"/>
              </w:rPr>
              <w:lastRenderedPageBreak/>
              <w:t>ния электропитания</w:t>
            </w:r>
            <w:r>
              <w:rPr>
                <w:sz w:val="20"/>
                <w:szCs w:val="20"/>
              </w:rPr>
              <w:t>.</w:t>
            </w:r>
          </w:p>
        </w:tc>
      </w:tr>
      <w:tr w:rsidR="00F81E8A" w:rsidRPr="007F61DC" w:rsidTr="00331660">
        <w:tc>
          <w:tcPr>
            <w:tcW w:w="567" w:type="dxa"/>
          </w:tcPr>
          <w:p w:rsidR="00F81E8A" w:rsidRDefault="00F81E8A" w:rsidP="002A20D1">
            <w:pPr>
              <w:ind w:firstLine="0"/>
              <w:jc w:val="right"/>
              <w:rPr>
                <w:sz w:val="20"/>
                <w:szCs w:val="20"/>
              </w:rPr>
            </w:pPr>
            <w:r>
              <w:rPr>
                <w:sz w:val="20"/>
                <w:szCs w:val="20"/>
              </w:rPr>
              <w:lastRenderedPageBreak/>
              <w:t>9.3</w:t>
            </w:r>
          </w:p>
        </w:tc>
        <w:tc>
          <w:tcPr>
            <w:tcW w:w="6804" w:type="dxa"/>
          </w:tcPr>
          <w:p w:rsidR="00F81E8A" w:rsidRPr="007F61DC" w:rsidRDefault="00F81E8A" w:rsidP="009044F4">
            <w:pPr>
              <w:ind w:firstLine="0"/>
              <w:jc w:val="both"/>
              <w:rPr>
                <w:sz w:val="20"/>
                <w:szCs w:val="20"/>
              </w:rPr>
            </w:pPr>
            <w:r w:rsidRPr="00F81E8A">
              <w:rPr>
                <w:sz w:val="20"/>
                <w:szCs w:val="20"/>
              </w:rPr>
              <w:t>При эксплуатации устройства необходимо не менее одного раза в сезон проверять надежность креплений кабелей, проводов, затяжки резьбовых соединений</w:t>
            </w:r>
            <w:r>
              <w:rPr>
                <w:sz w:val="20"/>
                <w:szCs w:val="20"/>
              </w:rPr>
              <w:t>.</w:t>
            </w:r>
          </w:p>
        </w:tc>
      </w:tr>
      <w:tr w:rsidR="00F81E8A" w:rsidRPr="007F61DC" w:rsidTr="00331660">
        <w:tc>
          <w:tcPr>
            <w:tcW w:w="567" w:type="dxa"/>
          </w:tcPr>
          <w:p w:rsidR="00F81E8A" w:rsidRDefault="00F81E8A" w:rsidP="002A20D1">
            <w:pPr>
              <w:ind w:firstLine="0"/>
              <w:jc w:val="right"/>
              <w:rPr>
                <w:sz w:val="20"/>
                <w:szCs w:val="20"/>
              </w:rPr>
            </w:pPr>
            <w:r>
              <w:rPr>
                <w:sz w:val="20"/>
                <w:szCs w:val="20"/>
              </w:rPr>
              <w:t>9.4</w:t>
            </w:r>
          </w:p>
        </w:tc>
        <w:tc>
          <w:tcPr>
            <w:tcW w:w="6804" w:type="dxa"/>
          </w:tcPr>
          <w:p w:rsidR="00F81E8A" w:rsidRPr="007F61DC" w:rsidRDefault="00F81E8A" w:rsidP="009044F4">
            <w:pPr>
              <w:ind w:firstLine="0"/>
              <w:jc w:val="both"/>
              <w:rPr>
                <w:sz w:val="20"/>
                <w:szCs w:val="20"/>
              </w:rPr>
            </w:pPr>
            <w:r w:rsidRPr="00F81E8A">
              <w:rPr>
                <w:sz w:val="20"/>
                <w:szCs w:val="20"/>
              </w:rPr>
              <w:t>В случае замены ТЭНа термостойкая резиновая прокладка заменяется на новую</w:t>
            </w:r>
            <w:r>
              <w:rPr>
                <w:sz w:val="20"/>
                <w:szCs w:val="20"/>
              </w:rPr>
              <w:t>.</w:t>
            </w:r>
          </w:p>
        </w:tc>
      </w:tr>
      <w:tr w:rsidR="00F81E8A" w:rsidRPr="007F61DC" w:rsidTr="00331660">
        <w:tc>
          <w:tcPr>
            <w:tcW w:w="567" w:type="dxa"/>
          </w:tcPr>
          <w:p w:rsidR="00F81E8A" w:rsidRDefault="00F81E8A" w:rsidP="002A20D1">
            <w:pPr>
              <w:ind w:firstLine="0"/>
              <w:jc w:val="right"/>
              <w:rPr>
                <w:sz w:val="20"/>
                <w:szCs w:val="20"/>
              </w:rPr>
            </w:pPr>
            <w:r>
              <w:rPr>
                <w:sz w:val="20"/>
                <w:szCs w:val="20"/>
              </w:rPr>
              <w:t>9.5</w:t>
            </w:r>
          </w:p>
        </w:tc>
        <w:tc>
          <w:tcPr>
            <w:tcW w:w="6804" w:type="dxa"/>
          </w:tcPr>
          <w:p w:rsidR="00F81E8A" w:rsidRPr="007F61DC" w:rsidRDefault="00F81E8A" w:rsidP="00F81E8A">
            <w:pPr>
              <w:ind w:firstLine="0"/>
              <w:jc w:val="both"/>
              <w:rPr>
                <w:sz w:val="20"/>
                <w:szCs w:val="20"/>
              </w:rPr>
            </w:pPr>
            <w:r w:rsidRPr="00F81E8A">
              <w:rPr>
                <w:sz w:val="20"/>
                <w:szCs w:val="20"/>
              </w:rPr>
              <w:t>Для работы устройство и узлов системы отопления без повреждений вследствие коррозии металла, отложений шлама и накипи</w:t>
            </w:r>
            <w:r>
              <w:rPr>
                <w:sz w:val="20"/>
                <w:szCs w:val="20"/>
              </w:rPr>
              <w:t xml:space="preserve">, теплоноситель должен отвечать </w:t>
            </w:r>
            <w:r w:rsidRPr="00F81E8A">
              <w:rPr>
                <w:sz w:val="20"/>
                <w:szCs w:val="20"/>
              </w:rPr>
              <w:t>требованиям</w:t>
            </w:r>
            <w:r>
              <w:rPr>
                <w:sz w:val="20"/>
                <w:szCs w:val="20"/>
              </w:rPr>
              <w:t xml:space="preserve">, представленным в </w:t>
            </w:r>
            <w:r w:rsidRPr="00F81E8A">
              <w:rPr>
                <w:b/>
                <w:sz w:val="20"/>
                <w:szCs w:val="20"/>
              </w:rPr>
              <w:t>таблице 3</w:t>
            </w:r>
            <w:r>
              <w:rPr>
                <w:sz w:val="20"/>
                <w:szCs w:val="20"/>
              </w:rPr>
              <w:t>.</w:t>
            </w:r>
          </w:p>
        </w:tc>
      </w:tr>
    </w:tbl>
    <w:p w:rsidR="002B136A" w:rsidRDefault="002B136A" w:rsidP="00F923D0">
      <w:pPr>
        <w:ind w:firstLine="0"/>
        <w:jc w:val="both"/>
        <w:rPr>
          <w:rFonts w:cs="Times New Roman"/>
          <w:sz w:val="20"/>
          <w:szCs w:val="20"/>
        </w:rPr>
      </w:pPr>
    </w:p>
    <w:p w:rsidR="002B136A" w:rsidRDefault="00F81E8A" w:rsidP="00F81E8A">
      <w:pPr>
        <w:ind w:firstLine="0"/>
        <w:jc w:val="right"/>
        <w:rPr>
          <w:rFonts w:cs="Times New Roman"/>
          <w:sz w:val="20"/>
          <w:szCs w:val="20"/>
        </w:rPr>
      </w:pPr>
      <w:r>
        <w:rPr>
          <w:rFonts w:cs="Times New Roman"/>
          <w:sz w:val="20"/>
          <w:szCs w:val="20"/>
        </w:rPr>
        <w:t>Таблица 3</w:t>
      </w:r>
    </w:p>
    <w:p w:rsidR="002B136A" w:rsidRDefault="002B136A" w:rsidP="00F923D0">
      <w:pPr>
        <w:ind w:firstLine="0"/>
        <w:jc w:val="both"/>
        <w:rPr>
          <w:rFonts w:cs="Times New Roman"/>
          <w:sz w:val="20"/>
          <w:szCs w:val="20"/>
        </w:rPr>
      </w:pPr>
    </w:p>
    <w:tbl>
      <w:tblPr>
        <w:tblStyle w:val="a6"/>
        <w:tblW w:w="0" w:type="auto"/>
        <w:tblLayout w:type="fixed"/>
        <w:tblLook w:val="04A0" w:firstRow="1" w:lastRow="0" w:firstColumn="1" w:lastColumn="0" w:noHBand="0" w:noVBand="1"/>
      </w:tblPr>
      <w:tblGrid>
        <w:gridCol w:w="5211"/>
        <w:gridCol w:w="2160"/>
      </w:tblGrid>
      <w:tr w:rsidR="00F81E8A" w:rsidTr="00F81E8A">
        <w:tc>
          <w:tcPr>
            <w:tcW w:w="5211" w:type="dxa"/>
          </w:tcPr>
          <w:p w:rsidR="00F81E8A" w:rsidRDefault="00581E42" w:rsidP="00581E42">
            <w:pPr>
              <w:ind w:firstLine="0"/>
              <w:rPr>
                <w:sz w:val="20"/>
                <w:szCs w:val="20"/>
              </w:rPr>
            </w:pPr>
            <w:r w:rsidRPr="00581E42">
              <w:rPr>
                <w:sz w:val="20"/>
                <w:szCs w:val="20"/>
              </w:rPr>
              <w:t>Обща</w:t>
            </w:r>
            <w:r>
              <w:rPr>
                <w:sz w:val="20"/>
                <w:szCs w:val="20"/>
              </w:rPr>
              <w:t>я жесткость не более мкг-экв/кг</w:t>
            </w:r>
          </w:p>
        </w:tc>
        <w:tc>
          <w:tcPr>
            <w:tcW w:w="2160" w:type="dxa"/>
          </w:tcPr>
          <w:p w:rsidR="00F81E8A" w:rsidRDefault="00F81E8A" w:rsidP="00581E42">
            <w:pPr>
              <w:ind w:firstLine="0"/>
              <w:rPr>
                <w:sz w:val="20"/>
                <w:szCs w:val="20"/>
              </w:rPr>
            </w:pPr>
            <w:r w:rsidRPr="00F81E8A">
              <w:rPr>
                <w:sz w:val="20"/>
                <w:szCs w:val="20"/>
              </w:rPr>
              <w:t>20</w:t>
            </w:r>
          </w:p>
        </w:tc>
      </w:tr>
      <w:tr w:rsidR="00F81E8A" w:rsidTr="00F81E8A">
        <w:tc>
          <w:tcPr>
            <w:tcW w:w="5211" w:type="dxa"/>
          </w:tcPr>
          <w:p w:rsidR="00F81E8A" w:rsidRPr="00581E42" w:rsidRDefault="00581E42" w:rsidP="00C239C9">
            <w:pPr>
              <w:ind w:firstLine="0"/>
              <w:rPr>
                <w:sz w:val="20"/>
                <w:szCs w:val="20"/>
                <w:vertAlign w:val="superscript"/>
              </w:rPr>
            </w:pPr>
            <w:r>
              <w:rPr>
                <w:sz w:val="20"/>
                <w:szCs w:val="20"/>
              </w:rPr>
              <w:t>Плотность при 20°С, г/см</w:t>
            </w:r>
            <w:r>
              <w:rPr>
                <w:sz w:val="20"/>
                <w:szCs w:val="20"/>
                <w:vertAlign w:val="superscript"/>
              </w:rPr>
              <w:t>3</w:t>
            </w:r>
          </w:p>
        </w:tc>
        <w:tc>
          <w:tcPr>
            <w:tcW w:w="2160" w:type="dxa"/>
          </w:tcPr>
          <w:p w:rsidR="00F81E8A" w:rsidRDefault="00581E42" w:rsidP="00581E42">
            <w:pPr>
              <w:ind w:firstLine="0"/>
              <w:rPr>
                <w:sz w:val="20"/>
                <w:szCs w:val="20"/>
              </w:rPr>
            </w:pPr>
            <w:r w:rsidRPr="00F81E8A">
              <w:rPr>
                <w:sz w:val="20"/>
                <w:szCs w:val="20"/>
              </w:rPr>
              <w:t>1,0-1,15</w:t>
            </w:r>
          </w:p>
        </w:tc>
      </w:tr>
      <w:tr w:rsidR="00F81E8A" w:rsidRPr="007F61DC" w:rsidTr="00F81E8A">
        <w:tc>
          <w:tcPr>
            <w:tcW w:w="5211" w:type="dxa"/>
          </w:tcPr>
          <w:p w:rsidR="00F81E8A" w:rsidRDefault="00581E42" w:rsidP="00581E42">
            <w:pPr>
              <w:ind w:firstLine="0"/>
              <w:rPr>
                <w:sz w:val="20"/>
                <w:szCs w:val="20"/>
              </w:rPr>
            </w:pPr>
            <w:r w:rsidRPr="00581E42">
              <w:rPr>
                <w:sz w:val="20"/>
                <w:szCs w:val="20"/>
              </w:rPr>
              <w:t>С</w:t>
            </w:r>
            <w:r>
              <w:rPr>
                <w:sz w:val="20"/>
                <w:szCs w:val="20"/>
              </w:rPr>
              <w:t>одержание механических примесей</w:t>
            </w:r>
          </w:p>
        </w:tc>
        <w:tc>
          <w:tcPr>
            <w:tcW w:w="2160" w:type="dxa"/>
          </w:tcPr>
          <w:p w:rsidR="00F81E8A" w:rsidRPr="007F61DC" w:rsidRDefault="00581E42" w:rsidP="00581E42">
            <w:pPr>
              <w:ind w:firstLine="0"/>
              <w:rPr>
                <w:sz w:val="20"/>
                <w:szCs w:val="20"/>
              </w:rPr>
            </w:pPr>
            <w:r w:rsidRPr="00F81E8A">
              <w:rPr>
                <w:sz w:val="20"/>
                <w:szCs w:val="20"/>
              </w:rPr>
              <w:t>Недопустимо</w:t>
            </w:r>
          </w:p>
        </w:tc>
      </w:tr>
      <w:tr w:rsidR="00F81E8A" w:rsidRPr="007F61DC" w:rsidTr="00F81E8A">
        <w:tc>
          <w:tcPr>
            <w:tcW w:w="5211" w:type="dxa"/>
          </w:tcPr>
          <w:p w:rsidR="00F81E8A" w:rsidRDefault="00581E42" w:rsidP="00581E42">
            <w:pPr>
              <w:ind w:firstLine="0"/>
              <w:rPr>
                <w:sz w:val="20"/>
                <w:szCs w:val="20"/>
              </w:rPr>
            </w:pPr>
            <w:r>
              <w:rPr>
                <w:sz w:val="20"/>
                <w:szCs w:val="20"/>
              </w:rPr>
              <w:t>Содержание взвешенных частиц</w:t>
            </w:r>
          </w:p>
        </w:tc>
        <w:tc>
          <w:tcPr>
            <w:tcW w:w="2160" w:type="dxa"/>
          </w:tcPr>
          <w:p w:rsidR="00F81E8A" w:rsidRPr="007F61DC" w:rsidRDefault="00581E42" w:rsidP="00581E42">
            <w:pPr>
              <w:ind w:firstLine="0"/>
              <w:rPr>
                <w:sz w:val="20"/>
                <w:szCs w:val="20"/>
              </w:rPr>
            </w:pPr>
            <w:r w:rsidRPr="00F81E8A">
              <w:rPr>
                <w:sz w:val="20"/>
                <w:szCs w:val="20"/>
              </w:rPr>
              <w:t>Недопустимо</w:t>
            </w:r>
          </w:p>
        </w:tc>
      </w:tr>
      <w:tr w:rsidR="00F81E8A" w:rsidRPr="007F61DC" w:rsidTr="00F81E8A">
        <w:tc>
          <w:tcPr>
            <w:tcW w:w="5211" w:type="dxa"/>
          </w:tcPr>
          <w:p w:rsidR="00F81E8A" w:rsidRDefault="00581E42" w:rsidP="00581E42">
            <w:pPr>
              <w:ind w:firstLine="0"/>
              <w:rPr>
                <w:sz w:val="20"/>
                <w:szCs w:val="20"/>
              </w:rPr>
            </w:pPr>
            <w:r w:rsidRPr="00581E42">
              <w:rPr>
                <w:sz w:val="20"/>
                <w:szCs w:val="20"/>
              </w:rPr>
              <w:t>Коррозионное воз</w:t>
            </w:r>
            <w:r>
              <w:rPr>
                <w:sz w:val="20"/>
                <w:szCs w:val="20"/>
              </w:rPr>
              <w:t>действие на металлы, г/м</w:t>
            </w:r>
            <w:r>
              <w:rPr>
                <w:sz w:val="20"/>
                <w:szCs w:val="20"/>
                <w:vertAlign w:val="superscript"/>
              </w:rPr>
              <w:t>2</w:t>
            </w:r>
            <w:r>
              <w:rPr>
                <w:sz w:val="20"/>
                <w:szCs w:val="20"/>
              </w:rPr>
              <w:t xml:space="preserve"> сутки</w:t>
            </w:r>
          </w:p>
        </w:tc>
        <w:tc>
          <w:tcPr>
            <w:tcW w:w="2160" w:type="dxa"/>
          </w:tcPr>
          <w:p w:rsidR="00F81E8A" w:rsidRPr="007F61DC" w:rsidRDefault="00581E42" w:rsidP="00581E42">
            <w:pPr>
              <w:ind w:firstLine="0"/>
              <w:rPr>
                <w:sz w:val="20"/>
                <w:szCs w:val="20"/>
              </w:rPr>
            </w:pPr>
            <w:r>
              <w:rPr>
                <w:sz w:val="20"/>
                <w:szCs w:val="20"/>
              </w:rPr>
              <w:t>не более 0,1</w:t>
            </w:r>
          </w:p>
        </w:tc>
      </w:tr>
      <w:tr w:rsidR="00F81E8A" w:rsidRPr="007F61DC" w:rsidTr="00F81E8A">
        <w:tc>
          <w:tcPr>
            <w:tcW w:w="5211" w:type="dxa"/>
          </w:tcPr>
          <w:p w:rsidR="00F81E8A" w:rsidRDefault="00581E42" w:rsidP="00581E42">
            <w:pPr>
              <w:ind w:firstLine="0"/>
              <w:rPr>
                <w:sz w:val="20"/>
                <w:szCs w:val="20"/>
              </w:rPr>
            </w:pPr>
            <w:r w:rsidRPr="00581E42">
              <w:rPr>
                <w:sz w:val="20"/>
                <w:szCs w:val="20"/>
              </w:rPr>
              <w:t>Вс</w:t>
            </w:r>
            <w:r>
              <w:rPr>
                <w:sz w:val="20"/>
                <w:szCs w:val="20"/>
              </w:rPr>
              <w:t>пенивание, стойкость пены, сек.</w:t>
            </w:r>
          </w:p>
        </w:tc>
        <w:tc>
          <w:tcPr>
            <w:tcW w:w="2160" w:type="dxa"/>
          </w:tcPr>
          <w:p w:rsidR="00F81E8A" w:rsidRPr="007F61DC" w:rsidRDefault="00581E42" w:rsidP="00581E42">
            <w:pPr>
              <w:ind w:firstLine="0"/>
              <w:rPr>
                <w:sz w:val="20"/>
                <w:szCs w:val="20"/>
              </w:rPr>
            </w:pPr>
            <w:r>
              <w:rPr>
                <w:sz w:val="20"/>
                <w:szCs w:val="20"/>
              </w:rPr>
              <w:t>не более 3</w:t>
            </w:r>
          </w:p>
        </w:tc>
      </w:tr>
      <w:tr w:rsidR="00F81E8A" w:rsidRPr="007F61DC" w:rsidTr="00F81E8A">
        <w:tc>
          <w:tcPr>
            <w:tcW w:w="5211" w:type="dxa"/>
          </w:tcPr>
          <w:p w:rsidR="00F81E8A" w:rsidRDefault="00581E42" w:rsidP="00581E42">
            <w:pPr>
              <w:ind w:firstLine="0"/>
              <w:rPr>
                <w:sz w:val="20"/>
                <w:szCs w:val="20"/>
              </w:rPr>
            </w:pPr>
            <w:r>
              <w:rPr>
                <w:sz w:val="20"/>
                <w:szCs w:val="20"/>
              </w:rPr>
              <w:t>Кислотности показатель (РН)</w:t>
            </w:r>
          </w:p>
        </w:tc>
        <w:tc>
          <w:tcPr>
            <w:tcW w:w="2160" w:type="dxa"/>
          </w:tcPr>
          <w:p w:rsidR="00F81E8A" w:rsidRPr="007F61DC" w:rsidRDefault="00581E42" w:rsidP="00581E42">
            <w:pPr>
              <w:ind w:firstLine="0"/>
              <w:rPr>
                <w:sz w:val="20"/>
                <w:szCs w:val="20"/>
              </w:rPr>
            </w:pPr>
            <w:r>
              <w:rPr>
                <w:sz w:val="20"/>
                <w:szCs w:val="20"/>
              </w:rPr>
              <w:t>7.5-11.0</w:t>
            </w:r>
          </w:p>
        </w:tc>
      </w:tr>
    </w:tbl>
    <w:p w:rsidR="00F81E8A" w:rsidRDefault="00F81E8A" w:rsidP="00F923D0">
      <w:pPr>
        <w:ind w:firstLine="0"/>
        <w:jc w:val="both"/>
        <w:rPr>
          <w:rFonts w:cs="Times New Roman"/>
          <w:sz w:val="20"/>
          <w:szCs w:val="20"/>
        </w:rPr>
      </w:pPr>
    </w:p>
    <w:p w:rsidR="00C239C9" w:rsidRDefault="00C239C9" w:rsidP="00F923D0">
      <w:pPr>
        <w:ind w:firstLine="0"/>
        <w:jc w:val="both"/>
        <w:rPr>
          <w:rFonts w:cs="Times New Roman"/>
          <w:sz w:val="20"/>
          <w:szCs w:val="20"/>
        </w:rPr>
      </w:pPr>
    </w:p>
    <w:p w:rsidR="00C239C9" w:rsidRPr="00C239C9" w:rsidRDefault="00C239C9" w:rsidP="00C239C9">
      <w:pPr>
        <w:jc w:val="center"/>
        <w:rPr>
          <w:b/>
          <w:sz w:val="20"/>
          <w:szCs w:val="20"/>
        </w:rPr>
      </w:pPr>
      <w:r w:rsidRPr="00C239C9">
        <w:rPr>
          <w:b/>
          <w:sz w:val="20"/>
          <w:szCs w:val="20"/>
        </w:rPr>
        <w:t>10. Правила хранения</w:t>
      </w:r>
    </w:p>
    <w:p w:rsidR="00C239C9" w:rsidRDefault="00C239C9" w:rsidP="00C239C9">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04"/>
      </w:tblGrid>
      <w:tr w:rsidR="00C239C9" w:rsidTr="00331660">
        <w:tc>
          <w:tcPr>
            <w:tcW w:w="567" w:type="dxa"/>
          </w:tcPr>
          <w:p w:rsidR="00C239C9" w:rsidRDefault="00C239C9" w:rsidP="002A20D1">
            <w:pPr>
              <w:ind w:firstLine="0"/>
              <w:jc w:val="right"/>
              <w:rPr>
                <w:sz w:val="20"/>
                <w:szCs w:val="20"/>
              </w:rPr>
            </w:pPr>
            <w:r>
              <w:rPr>
                <w:sz w:val="20"/>
                <w:szCs w:val="20"/>
              </w:rPr>
              <w:t>10.1</w:t>
            </w:r>
          </w:p>
        </w:tc>
        <w:tc>
          <w:tcPr>
            <w:tcW w:w="6804" w:type="dxa"/>
          </w:tcPr>
          <w:p w:rsidR="00C239C9" w:rsidRDefault="00C239C9" w:rsidP="00C239C9">
            <w:pPr>
              <w:ind w:firstLine="0"/>
              <w:jc w:val="both"/>
              <w:rPr>
                <w:sz w:val="20"/>
                <w:szCs w:val="20"/>
              </w:rPr>
            </w:pPr>
            <w:r w:rsidRPr="00C239C9">
              <w:rPr>
                <w:sz w:val="20"/>
                <w:szCs w:val="20"/>
              </w:rPr>
              <w:t>Хранить устройство необходимо в упакованном виде в закрытом помещении. Температура в помещении должна быть от 1 до 40°С, а относительная влажность воздуха не более 80% при 25°С</w:t>
            </w:r>
            <w:r>
              <w:rPr>
                <w:sz w:val="20"/>
                <w:szCs w:val="20"/>
              </w:rPr>
              <w:t>.</w:t>
            </w:r>
          </w:p>
        </w:tc>
      </w:tr>
      <w:tr w:rsidR="00C239C9" w:rsidTr="00331660">
        <w:tc>
          <w:tcPr>
            <w:tcW w:w="567" w:type="dxa"/>
          </w:tcPr>
          <w:p w:rsidR="00C239C9" w:rsidRDefault="00C239C9" w:rsidP="002A20D1">
            <w:pPr>
              <w:ind w:firstLine="0"/>
              <w:jc w:val="right"/>
              <w:rPr>
                <w:sz w:val="20"/>
                <w:szCs w:val="20"/>
              </w:rPr>
            </w:pPr>
            <w:r>
              <w:rPr>
                <w:sz w:val="20"/>
                <w:szCs w:val="20"/>
              </w:rPr>
              <w:t>10.2</w:t>
            </w:r>
          </w:p>
        </w:tc>
        <w:tc>
          <w:tcPr>
            <w:tcW w:w="6804" w:type="dxa"/>
          </w:tcPr>
          <w:p w:rsidR="00C239C9" w:rsidRDefault="00C239C9" w:rsidP="00C239C9">
            <w:pPr>
              <w:ind w:firstLine="0"/>
              <w:jc w:val="both"/>
              <w:rPr>
                <w:sz w:val="20"/>
                <w:szCs w:val="20"/>
              </w:rPr>
            </w:pPr>
            <w:r w:rsidRPr="00C239C9">
              <w:rPr>
                <w:sz w:val="20"/>
                <w:szCs w:val="20"/>
              </w:rPr>
              <w:t>Запрещается хранить устройство во взрывоопасных помещениях и помещениях с агрессивной средой</w:t>
            </w:r>
            <w:r>
              <w:rPr>
                <w:sz w:val="20"/>
                <w:szCs w:val="20"/>
              </w:rPr>
              <w:t>.</w:t>
            </w:r>
          </w:p>
        </w:tc>
      </w:tr>
      <w:tr w:rsidR="00C239C9" w:rsidRPr="007F61DC" w:rsidTr="00331660">
        <w:tc>
          <w:tcPr>
            <w:tcW w:w="567" w:type="dxa"/>
          </w:tcPr>
          <w:p w:rsidR="00C239C9" w:rsidRDefault="00C239C9" w:rsidP="002A20D1">
            <w:pPr>
              <w:ind w:firstLine="0"/>
              <w:jc w:val="right"/>
              <w:rPr>
                <w:sz w:val="20"/>
                <w:szCs w:val="20"/>
              </w:rPr>
            </w:pPr>
            <w:r>
              <w:rPr>
                <w:sz w:val="20"/>
                <w:szCs w:val="20"/>
              </w:rPr>
              <w:t>10.3</w:t>
            </w:r>
          </w:p>
        </w:tc>
        <w:tc>
          <w:tcPr>
            <w:tcW w:w="6804" w:type="dxa"/>
          </w:tcPr>
          <w:p w:rsidR="00C239C9" w:rsidRPr="007F61DC" w:rsidRDefault="00C239C9" w:rsidP="00C239C9">
            <w:pPr>
              <w:ind w:firstLine="0"/>
              <w:jc w:val="both"/>
              <w:rPr>
                <w:sz w:val="20"/>
                <w:szCs w:val="20"/>
              </w:rPr>
            </w:pPr>
            <w:r w:rsidRPr="00C239C9">
              <w:rPr>
                <w:sz w:val="20"/>
                <w:szCs w:val="20"/>
              </w:rPr>
              <w:t>Устройство перевозят закрытыми транспортными средствами</w:t>
            </w:r>
            <w:r>
              <w:rPr>
                <w:sz w:val="20"/>
                <w:szCs w:val="20"/>
              </w:rPr>
              <w:t>.</w:t>
            </w:r>
          </w:p>
        </w:tc>
      </w:tr>
      <w:tr w:rsidR="00C239C9" w:rsidRPr="007F61DC" w:rsidTr="00331660">
        <w:tc>
          <w:tcPr>
            <w:tcW w:w="567" w:type="dxa"/>
          </w:tcPr>
          <w:p w:rsidR="00C239C9" w:rsidRDefault="00C239C9" w:rsidP="002A20D1">
            <w:pPr>
              <w:ind w:firstLine="0"/>
              <w:jc w:val="right"/>
              <w:rPr>
                <w:sz w:val="20"/>
                <w:szCs w:val="20"/>
              </w:rPr>
            </w:pPr>
            <w:r>
              <w:rPr>
                <w:sz w:val="20"/>
                <w:szCs w:val="20"/>
              </w:rPr>
              <w:t>10.4</w:t>
            </w:r>
          </w:p>
        </w:tc>
        <w:tc>
          <w:tcPr>
            <w:tcW w:w="6804" w:type="dxa"/>
          </w:tcPr>
          <w:p w:rsidR="00C239C9" w:rsidRPr="007F61DC" w:rsidRDefault="00C239C9" w:rsidP="00C239C9">
            <w:pPr>
              <w:ind w:firstLine="0"/>
              <w:jc w:val="both"/>
              <w:rPr>
                <w:sz w:val="20"/>
                <w:szCs w:val="20"/>
              </w:rPr>
            </w:pPr>
            <w:r w:rsidRPr="00C239C9">
              <w:rPr>
                <w:sz w:val="20"/>
                <w:szCs w:val="20"/>
              </w:rPr>
              <w:t xml:space="preserve">Температура окружающего воздуха при транспортировке должна быть </w:t>
            </w:r>
            <w:r>
              <w:rPr>
                <w:sz w:val="20"/>
                <w:szCs w:val="20"/>
              </w:rPr>
              <w:t xml:space="preserve">в диапазоне </w:t>
            </w:r>
            <w:r w:rsidRPr="00C239C9">
              <w:rPr>
                <w:sz w:val="20"/>
                <w:szCs w:val="20"/>
              </w:rPr>
              <w:t>от -10°С до +50°С, относительная влажно</w:t>
            </w:r>
            <w:r>
              <w:rPr>
                <w:sz w:val="20"/>
                <w:szCs w:val="20"/>
              </w:rPr>
              <w:t>сть до 80% при температуре 25°</w:t>
            </w:r>
            <w:r w:rsidRPr="00C239C9">
              <w:rPr>
                <w:sz w:val="20"/>
                <w:szCs w:val="20"/>
              </w:rPr>
              <w:t>С</w:t>
            </w:r>
            <w:r>
              <w:rPr>
                <w:sz w:val="20"/>
                <w:szCs w:val="20"/>
              </w:rPr>
              <w:t>.</w:t>
            </w:r>
          </w:p>
        </w:tc>
      </w:tr>
    </w:tbl>
    <w:p w:rsidR="002B136A" w:rsidRDefault="002B136A" w:rsidP="00F923D0">
      <w:pPr>
        <w:ind w:firstLine="0"/>
        <w:jc w:val="both"/>
        <w:rPr>
          <w:rFonts w:cs="Times New Roman"/>
          <w:sz w:val="20"/>
          <w:szCs w:val="20"/>
        </w:rPr>
      </w:pPr>
    </w:p>
    <w:p w:rsidR="00C239C9" w:rsidRDefault="00C239C9" w:rsidP="00F923D0">
      <w:pPr>
        <w:ind w:firstLine="0"/>
        <w:jc w:val="both"/>
        <w:rPr>
          <w:rFonts w:cs="Times New Roman"/>
          <w:sz w:val="20"/>
          <w:szCs w:val="20"/>
        </w:rPr>
      </w:pPr>
    </w:p>
    <w:p w:rsidR="002B136A" w:rsidRPr="00C239C9" w:rsidRDefault="00C239C9" w:rsidP="00C239C9">
      <w:pPr>
        <w:ind w:firstLine="0"/>
        <w:jc w:val="center"/>
        <w:rPr>
          <w:rFonts w:cs="Times New Roman"/>
          <w:b/>
          <w:sz w:val="20"/>
          <w:szCs w:val="20"/>
        </w:rPr>
      </w:pPr>
      <w:r w:rsidRPr="00C239C9">
        <w:rPr>
          <w:b/>
          <w:sz w:val="20"/>
          <w:szCs w:val="20"/>
        </w:rPr>
        <w:t>11. Возможные неполадки</w:t>
      </w:r>
    </w:p>
    <w:p w:rsidR="002B136A" w:rsidRDefault="002B136A" w:rsidP="00F923D0">
      <w:pPr>
        <w:ind w:firstLine="0"/>
        <w:jc w:val="both"/>
        <w:rPr>
          <w:rFonts w:cs="Times New Roman"/>
          <w:sz w:val="20"/>
          <w:szCs w:val="20"/>
        </w:rPr>
      </w:pPr>
    </w:p>
    <w:p w:rsidR="006D4DBB" w:rsidRDefault="006D4DBB" w:rsidP="00F923D0">
      <w:pPr>
        <w:ind w:firstLine="0"/>
        <w:jc w:val="both"/>
        <w:rPr>
          <w:rFonts w:cs="Times New Roman"/>
          <w:sz w:val="20"/>
          <w:szCs w:val="20"/>
        </w:rPr>
      </w:pPr>
      <w:r>
        <w:rPr>
          <w:rFonts w:cs="Times New Roman"/>
          <w:sz w:val="20"/>
          <w:szCs w:val="20"/>
        </w:rPr>
        <w:t xml:space="preserve">     Потенциальные проблемы в работе электрического котла, а также рекомендации по их устранению представлены в </w:t>
      </w:r>
      <w:r w:rsidRPr="004F288F">
        <w:rPr>
          <w:rFonts w:cs="Times New Roman"/>
          <w:b/>
          <w:sz w:val="20"/>
          <w:szCs w:val="20"/>
        </w:rPr>
        <w:t>таблице 4</w:t>
      </w:r>
      <w:r>
        <w:rPr>
          <w:rFonts w:cs="Times New Roman"/>
          <w:sz w:val="20"/>
          <w:szCs w:val="20"/>
        </w:rPr>
        <w:t xml:space="preserve">. </w:t>
      </w:r>
      <w:r w:rsidR="007C72EE">
        <w:rPr>
          <w:rFonts w:cs="Times New Roman"/>
          <w:sz w:val="20"/>
          <w:szCs w:val="20"/>
        </w:rPr>
        <w:t xml:space="preserve">В </w:t>
      </w:r>
      <w:r w:rsidR="004F288F">
        <w:rPr>
          <w:rFonts w:cs="Times New Roman"/>
          <w:sz w:val="20"/>
          <w:szCs w:val="20"/>
        </w:rPr>
        <w:t>других случаях просим Вас обратиться в наш Сервисный центр, контакты которого Вы найдете на странице  настоящего Руководства.</w:t>
      </w:r>
    </w:p>
    <w:p w:rsidR="006D4DBB" w:rsidRDefault="006D4DBB" w:rsidP="00F923D0">
      <w:pPr>
        <w:ind w:firstLine="0"/>
        <w:jc w:val="both"/>
        <w:rPr>
          <w:rFonts w:cs="Times New Roman"/>
          <w:sz w:val="20"/>
          <w:szCs w:val="20"/>
        </w:rPr>
      </w:pPr>
    </w:p>
    <w:p w:rsidR="005C26FB" w:rsidRDefault="005C26FB" w:rsidP="00F923D0">
      <w:pPr>
        <w:ind w:firstLine="0"/>
        <w:jc w:val="both"/>
        <w:rPr>
          <w:rFonts w:cs="Times New Roman"/>
          <w:sz w:val="20"/>
          <w:szCs w:val="20"/>
        </w:rPr>
      </w:pPr>
    </w:p>
    <w:p w:rsidR="006D4DBB" w:rsidRDefault="006D4DBB" w:rsidP="006D4DBB">
      <w:pPr>
        <w:ind w:firstLine="0"/>
        <w:jc w:val="right"/>
        <w:rPr>
          <w:rFonts w:cs="Times New Roman"/>
          <w:sz w:val="20"/>
          <w:szCs w:val="20"/>
        </w:rPr>
      </w:pPr>
      <w:r>
        <w:rPr>
          <w:rFonts w:cs="Times New Roman"/>
          <w:sz w:val="20"/>
          <w:szCs w:val="20"/>
        </w:rPr>
        <w:t>Таблица 4</w:t>
      </w:r>
    </w:p>
    <w:p w:rsidR="006D4DBB" w:rsidRDefault="006D4DBB" w:rsidP="00F923D0">
      <w:pPr>
        <w:ind w:firstLine="0"/>
        <w:jc w:val="both"/>
        <w:rPr>
          <w:rFonts w:cs="Times New Roman"/>
          <w:sz w:val="20"/>
          <w:szCs w:val="20"/>
        </w:rPr>
      </w:pPr>
    </w:p>
    <w:tbl>
      <w:tblPr>
        <w:tblStyle w:val="a6"/>
        <w:tblW w:w="5000" w:type="pct"/>
        <w:tblLook w:val="04A0" w:firstRow="1" w:lastRow="0" w:firstColumn="1" w:lastColumn="0" w:noHBand="0" w:noVBand="1"/>
      </w:tblPr>
      <w:tblGrid>
        <w:gridCol w:w="1585"/>
        <w:gridCol w:w="2946"/>
        <w:gridCol w:w="2943"/>
      </w:tblGrid>
      <w:tr w:rsidR="00C239C9" w:rsidTr="00A93862">
        <w:tc>
          <w:tcPr>
            <w:tcW w:w="1060" w:type="pct"/>
            <w:vAlign w:val="center"/>
          </w:tcPr>
          <w:p w:rsidR="00C239C9" w:rsidRPr="006D4DBB" w:rsidRDefault="00C239C9" w:rsidP="006D4DBB">
            <w:pPr>
              <w:ind w:firstLine="0"/>
              <w:jc w:val="center"/>
              <w:rPr>
                <w:rFonts w:cs="Times New Roman"/>
                <w:b/>
                <w:sz w:val="20"/>
                <w:szCs w:val="20"/>
              </w:rPr>
            </w:pPr>
            <w:r w:rsidRPr="006D4DBB">
              <w:rPr>
                <w:rFonts w:cs="Times New Roman"/>
                <w:b/>
                <w:sz w:val="20"/>
                <w:szCs w:val="20"/>
              </w:rPr>
              <w:t>Неполадка</w:t>
            </w:r>
          </w:p>
        </w:tc>
        <w:tc>
          <w:tcPr>
            <w:tcW w:w="1971" w:type="pct"/>
            <w:vAlign w:val="center"/>
          </w:tcPr>
          <w:p w:rsidR="00C239C9" w:rsidRPr="006D4DBB" w:rsidRDefault="00C239C9" w:rsidP="006D4DBB">
            <w:pPr>
              <w:ind w:firstLine="0"/>
              <w:jc w:val="center"/>
              <w:rPr>
                <w:rFonts w:cs="Times New Roman"/>
                <w:b/>
                <w:sz w:val="20"/>
                <w:szCs w:val="20"/>
              </w:rPr>
            </w:pPr>
            <w:r w:rsidRPr="006D4DBB">
              <w:rPr>
                <w:rFonts w:cs="Times New Roman"/>
                <w:b/>
                <w:sz w:val="20"/>
                <w:szCs w:val="20"/>
              </w:rPr>
              <w:t>Возможная проблема</w:t>
            </w:r>
          </w:p>
        </w:tc>
        <w:tc>
          <w:tcPr>
            <w:tcW w:w="1969" w:type="pct"/>
            <w:vAlign w:val="center"/>
          </w:tcPr>
          <w:p w:rsidR="00C239C9" w:rsidRPr="006D4DBB" w:rsidRDefault="00C239C9" w:rsidP="006D4DBB">
            <w:pPr>
              <w:ind w:firstLine="0"/>
              <w:jc w:val="center"/>
              <w:rPr>
                <w:rFonts w:cs="Times New Roman"/>
                <w:b/>
                <w:sz w:val="20"/>
                <w:szCs w:val="20"/>
              </w:rPr>
            </w:pPr>
            <w:r w:rsidRPr="006D4DBB">
              <w:rPr>
                <w:rFonts w:cs="Times New Roman"/>
                <w:b/>
                <w:sz w:val="20"/>
                <w:szCs w:val="20"/>
              </w:rPr>
              <w:t>Рекомендации</w:t>
            </w:r>
          </w:p>
        </w:tc>
      </w:tr>
      <w:tr w:rsidR="006D4DBB" w:rsidTr="00A93862">
        <w:tc>
          <w:tcPr>
            <w:tcW w:w="1060" w:type="pct"/>
            <w:vMerge w:val="restart"/>
            <w:vAlign w:val="center"/>
          </w:tcPr>
          <w:p w:rsidR="006D4DBB" w:rsidRDefault="006D4DBB" w:rsidP="00F923D0">
            <w:pPr>
              <w:ind w:firstLine="0"/>
              <w:jc w:val="both"/>
              <w:rPr>
                <w:rFonts w:cs="Times New Roman"/>
                <w:sz w:val="20"/>
                <w:szCs w:val="20"/>
              </w:rPr>
            </w:pPr>
            <w:r>
              <w:rPr>
                <w:rFonts w:cs="Times New Roman"/>
                <w:sz w:val="20"/>
                <w:szCs w:val="20"/>
              </w:rPr>
              <w:t>Не включается</w:t>
            </w:r>
          </w:p>
        </w:tc>
        <w:tc>
          <w:tcPr>
            <w:tcW w:w="1971" w:type="pct"/>
            <w:vAlign w:val="center"/>
          </w:tcPr>
          <w:p w:rsidR="006D4DBB" w:rsidRDefault="006D4DBB" w:rsidP="006D4DBB">
            <w:pPr>
              <w:ind w:firstLine="0"/>
              <w:jc w:val="both"/>
              <w:rPr>
                <w:rFonts w:cs="Times New Roman"/>
                <w:sz w:val="20"/>
                <w:szCs w:val="20"/>
              </w:rPr>
            </w:pPr>
            <w:r>
              <w:rPr>
                <w:rFonts w:cs="Times New Roman"/>
                <w:sz w:val="20"/>
                <w:szCs w:val="20"/>
              </w:rPr>
              <w:t>Отсутствует напряжение в сети</w:t>
            </w:r>
          </w:p>
        </w:tc>
        <w:tc>
          <w:tcPr>
            <w:tcW w:w="1969" w:type="pct"/>
            <w:vAlign w:val="center"/>
          </w:tcPr>
          <w:p w:rsidR="006D4DBB" w:rsidRDefault="006D4DBB" w:rsidP="006D4DBB">
            <w:pPr>
              <w:ind w:firstLine="0"/>
              <w:jc w:val="both"/>
              <w:rPr>
                <w:rFonts w:cs="Times New Roman"/>
                <w:sz w:val="20"/>
                <w:szCs w:val="20"/>
              </w:rPr>
            </w:pPr>
            <w:r>
              <w:rPr>
                <w:rFonts w:cs="Times New Roman"/>
                <w:sz w:val="20"/>
                <w:szCs w:val="20"/>
              </w:rPr>
              <w:t>Проверить наличие сети</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6D4DBB" w:rsidP="006D4DBB">
            <w:pPr>
              <w:ind w:firstLine="0"/>
              <w:jc w:val="both"/>
              <w:rPr>
                <w:rFonts w:cs="Times New Roman"/>
                <w:sz w:val="20"/>
                <w:szCs w:val="20"/>
              </w:rPr>
            </w:pPr>
            <w:r w:rsidRPr="006D4DBB">
              <w:rPr>
                <w:rFonts w:cs="Times New Roman"/>
                <w:sz w:val="20"/>
                <w:szCs w:val="20"/>
              </w:rPr>
              <w:t>Пов</w:t>
            </w:r>
            <w:r>
              <w:rPr>
                <w:rFonts w:cs="Times New Roman"/>
                <w:sz w:val="20"/>
                <w:szCs w:val="20"/>
              </w:rPr>
              <w:t>реждения провода электропитания</w:t>
            </w:r>
          </w:p>
        </w:tc>
        <w:tc>
          <w:tcPr>
            <w:tcW w:w="1969" w:type="pct"/>
            <w:vAlign w:val="center"/>
          </w:tcPr>
          <w:p w:rsidR="006D4DBB" w:rsidRDefault="006D4DBB" w:rsidP="006D4DBB">
            <w:pPr>
              <w:ind w:firstLine="0"/>
              <w:jc w:val="both"/>
              <w:rPr>
                <w:rFonts w:cs="Times New Roman"/>
                <w:sz w:val="20"/>
                <w:szCs w:val="20"/>
              </w:rPr>
            </w:pPr>
            <w:r w:rsidRPr="006D4DBB">
              <w:rPr>
                <w:rFonts w:cs="Times New Roman"/>
                <w:sz w:val="20"/>
                <w:szCs w:val="20"/>
              </w:rPr>
              <w:t>Восстановить провод электропитания</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6D4DBB" w:rsidP="006D4DBB">
            <w:pPr>
              <w:ind w:firstLine="0"/>
              <w:jc w:val="both"/>
              <w:rPr>
                <w:rFonts w:cs="Times New Roman"/>
                <w:sz w:val="20"/>
                <w:szCs w:val="20"/>
              </w:rPr>
            </w:pPr>
            <w:r>
              <w:rPr>
                <w:rFonts w:cs="Times New Roman"/>
                <w:sz w:val="20"/>
                <w:szCs w:val="20"/>
              </w:rPr>
              <w:t>Ошибка выключателя</w:t>
            </w:r>
          </w:p>
        </w:tc>
        <w:tc>
          <w:tcPr>
            <w:tcW w:w="1969" w:type="pct"/>
            <w:vAlign w:val="center"/>
          </w:tcPr>
          <w:p w:rsidR="006D4DBB" w:rsidRDefault="006D4DBB" w:rsidP="006D4DBB">
            <w:pPr>
              <w:ind w:firstLine="0"/>
              <w:jc w:val="both"/>
              <w:rPr>
                <w:rFonts w:cs="Times New Roman"/>
                <w:sz w:val="20"/>
                <w:szCs w:val="20"/>
              </w:rPr>
            </w:pPr>
            <w:r w:rsidRPr="006D4DBB">
              <w:rPr>
                <w:rFonts w:cs="Times New Roman"/>
                <w:sz w:val="20"/>
                <w:szCs w:val="20"/>
              </w:rPr>
              <w:t>Заменить выключатель</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6D4DBB" w:rsidP="006D4DBB">
            <w:pPr>
              <w:ind w:firstLine="0"/>
              <w:jc w:val="both"/>
              <w:rPr>
                <w:rFonts w:cs="Times New Roman"/>
                <w:sz w:val="20"/>
                <w:szCs w:val="20"/>
              </w:rPr>
            </w:pPr>
            <w:r w:rsidRPr="006D4DBB">
              <w:rPr>
                <w:rFonts w:cs="Times New Roman"/>
                <w:sz w:val="20"/>
                <w:szCs w:val="20"/>
              </w:rPr>
              <w:t>Неисправе</w:t>
            </w:r>
            <w:r>
              <w:rPr>
                <w:rFonts w:cs="Times New Roman"/>
                <w:sz w:val="20"/>
                <w:szCs w:val="20"/>
              </w:rPr>
              <w:t>н или сработал терморазмыкатель</w:t>
            </w:r>
          </w:p>
        </w:tc>
        <w:tc>
          <w:tcPr>
            <w:tcW w:w="1969" w:type="pct"/>
            <w:vAlign w:val="center"/>
          </w:tcPr>
          <w:p w:rsidR="006D4DBB" w:rsidRDefault="006D4DBB" w:rsidP="006D4DBB">
            <w:pPr>
              <w:ind w:firstLine="0"/>
              <w:jc w:val="both"/>
              <w:rPr>
                <w:rFonts w:cs="Times New Roman"/>
                <w:sz w:val="20"/>
                <w:szCs w:val="20"/>
              </w:rPr>
            </w:pPr>
            <w:r w:rsidRPr="006D4DBB">
              <w:rPr>
                <w:rFonts w:cs="Times New Roman"/>
                <w:sz w:val="20"/>
                <w:szCs w:val="20"/>
              </w:rPr>
              <w:t>Заменить терморазмыкат</w:t>
            </w:r>
            <w:r>
              <w:rPr>
                <w:rFonts w:cs="Times New Roman"/>
                <w:sz w:val="20"/>
                <w:szCs w:val="20"/>
              </w:rPr>
              <w:t>ель или дождаться его остывания</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6D4DBB" w:rsidP="006D4DBB">
            <w:pPr>
              <w:ind w:firstLine="0"/>
              <w:jc w:val="both"/>
              <w:rPr>
                <w:rFonts w:cs="Times New Roman"/>
                <w:sz w:val="20"/>
                <w:szCs w:val="20"/>
              </w:rPr>
            </w:pPr>
            <w:r w:rsidRPr="006D4DBB">
              <w:rPr>
                <w:rFonts w:cs="Times New Roman"/>
                <w:sz w:val="20"/>
                <w:szCs w:val="20"/>
              </w:rPr>
              <w:t>Нет протока или неисправен датчик протока</w:t>
            </w:r>
          </w:p>
        </w:tc>
        <w:tc>
          <w:tcPr>
            <w:tcW w:w="1969" w:type="pct"/>
            <w:vAlign w:val="center"/>
          </w:tcPr>
          <w:p w:rsidR="006D4DBB" w:rsidRDefault="006D4DBB" w:rsidP="006D4DBB">
            <w:pPr>
              <w:ind w:firstLine="0"/>
              <w:jc w:val="both"/>
              <w:rPr>
                <w:rFonts w:cs="Times New Roman"/>
                <w:sz w:val="20"/>
                <w:szCs w:val="20"/>
              </w:rPr>
            </w:pPr>
            <w:r w:rsidRPr="006D4DBB">
              <w:rPr>
                <w:rFonts w:cs="Times New Roman"/>
                <w:sz w:val="20"/>
                <w:szCs w:val="20"/>
              </w:rPr>
              <w:t>Проверить наличие воды в системе, проверить работает ли насос, если необходимо, удалить воздух из системы или отрегулировать датчик протока</w:t>
            </w:r>
          </w:p>
        </w:tc>
      </w:tr>
      <w:tr w:rsidR="006D4DBB" w:rsidTr="00A93862">
        <w:tc>
          <w:tcPr>
            <w:tcW w:w="1060" w:type="pct"/>
            <w:vMerge w:val="restart"/>
            <w:vAlign w:val="center"/>
          </w:tcPr>
          <w:p w:rsidR="006D4DBB" w:rsidRDefault="006D4DBB" w:rsidP="00F923D0">
            <w:pPr>
              <w:ind w:firstLine="0"/>
              <w:jc w:val="both"/>
              <w:rPr>
                <w:rFonts w:cs="Times New Roman"/>
                <w:sz w:val="20"/>
                <w:szCs w:val="20"/>
              </w:rPr>
            </w:pPr>
            <w:r>
              <w:rPr>
                <w:rFonts w:cs="Times New Roman"/>
                <w:sz w:val="20"/>
                <w:szCs w:val="20"/>
              </w:rPr>
              <w:t>Плохой нагрев</w:t>
            </w:r>
          </w:p>
        </w:tc>
        <w:tc>
          <w:tcPr>
            <w:tcW w:w="1971" w:type="pct"/>
            <w:vAlign w:val="center"/>
          </w:tcPr>
          <w:p w:rsidR="006D4DBB" w:rsidRDefault="00A93862" w:rsidP="00A93862">
            <w:pPr>
              <w:ind w:firstLine="0"/>
              <w:jc w:val="both"/>
              <w:rPr>
                <w:rFonts w:cs="Times New Roman"/>
                <w:sz w:val="20"/>
                <w:szCs w:val="20"/>
              </w:rPr>
            </w:pPr>
            <w:r>
              <w:rPr>
                <w:rFonts w:cs="Times New Roman"/>
                <w:sz w:val="20"/>
                <w:szCs w:val="20"/>
              </w:rPr>
              <w:t>Низкое напряжение сети</w:t>
            </w:r>
          </w:p>
        </w:tc>
        <w:tc>
          <w:tcPr>
            <w:tcW w:w="1969" w:type="pct"/>
            <w:vAlign w:val="center"/>
          </w:tcPr>
          <w:p w:rsidR="006D4DBB" w:rsidRDefault="00A93862" w:rsidP="00A93862">
            <w:pPr>
              <w:ind w:firstLine="0"/>
              <w:jc w:val="both"/>
              <w:rPr>
                <w:rFonts w:cs="Times New Roman"/>
                <w:sz w:val="20"/>
                <w:szCs w:val="20"/>
              </w:rPr>
            </w:pPr>
            <w:r w:rsidRPr="00A93862">
              <w:rPr>
                <w:rFonts w:cs="Times New Roman"/>
                <w:sz w:val="20"/>
                <w:szCs w:val="20"/>
              </w:rPr>
              <w:t>Обратиться к поставщику элек</w:t>
            </w:r>
            <w:r>
              <w:rPr>
                <w:rFonts w:cs="Times New Roman"/>
                <w:sz w:val="20"/>
                <w:szCs w:val="20"/>
              </w:rPr>
              <w:t>троэнергии</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A93862" w:rsidP="00A93862">
            <w:pPr>
              <w:ind w:firstLine="0"/>
              <w:jc w:val="both"/>
              <w:rPr>
                <w:rFonts w:cs="Times New Roman"/>
                <w:sz w:val="20"/>
                <w:szCs w:val="20"/>
              </w:rPr>
            </w:pPr>
            <w:r w:rsidRPr="00A93862">
              <w:rPr>
                <w:rFonts w:cs="Times New Roman"/>
                <w:sz w:val="20"/>
                <w:szCs w:val="20"/>
              </w:rPr>
              <w:t>Слабая циркуляция в системе</w:t>
            </w:r>
          </w:p>
        </w:tc>
        <w:tc>
          <w:tcPr>
            <w:tcW w:w="1969" w:type="pct"/>
            <w:vAlign w:val="center"/>
          </w:tcPr>
          <w:p w:rsidR="006D4DBB" w:rsidRDefault="00A93862" w:rsidP="00F923D0">
            <w:pPr>
              <w:ind w:firstLine="0"/>
              <w:jc w:val="both"/>
              <w:rPr>
                <w:rFonts w:cs="Times New Roman"/>
                <w:sz w:val="20"/>
                <w:szCs w:val="20"/>
              </w:rPr>
            </w:pPr>
            <w:r>
              <w:rPr>
                <w:rFonts w:cs="Times New Roman"/>
                <w:sz w:val="20"/>
                <w:szCs w:val="20"/>
              </w:rPr>
              <w:t>Очистить фильтр или заменить</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A93862" w:rsidP="00F923D0">
            <w:pPr>
              <w:ind w:firstLine="0"/>
              <w:jc w:val="both"/>
              <w:rPr>
                <w:rFonts w:cs="Times New Roman"/>
                <w:sz w:val="20"/>
                <w:szCs w:val="20"/>
              </w:rPr>
            </w:pPr>
            <w:r>
              <w:rPr>
                <w:rFonts w:cs="Times New Roman"/>
                <w:sz w:val="20"/>
                <w:szCs w:val="20"/>
              </w:rPr>
              <w:t>Воздух в системе</w:t>
            </w:r>
          </w:p>
        </w:tc>
        <w:tc>
          <w:tcPr>
            <w:tcW w:w="1969" w:type="pct"/>
            <w:vAlign w:val="center"/>
          </w:tcPr>
          <w:p w:rsidR="006D4DBB" w:rsidRDefault="00A93862" w:rsidP="00F923D0">
            <w:pPr>
              <w:ind w:firstLine="0"/>
              <w:jc w:val="both"/>
              <w:rPr>
                <w:rFonts w:cs="Times New Roman"/>
                <w:sz w:val="20"/>
                <w:szCs w:val="20"/>
              </w:rPr>
            </w:pPr>
            <w:r>
              <w:rPr>
                <w:rFonts w:cs="Times New Roman"/>
                <w:sz w:val="20"/>
                <w:szCs w:val="20"/>
              </w:rPr>
              <w:t>Удалите воздух из системы</w:t>
            </w:r>
          </w:p>
        </w:tc>
      </w:tr>
      <w:tr w:rsidR="006D4DBB" w:rsidTr="00A93862">
        <w:tc>
          <w:tcPr>
            <w:tcW w:w="1060" w:type="pct"/>
            <w:vMerge/>
            <w:vAlign w:val="center"/>
          </w:tcPr>
          <w:p w:rsidR="006D4DBB" w:rsidRDefault="006D4DBB" w:rsidP="00F923D0">
            <w:pPr>
              <w:ind w:firstLine="0"/>
              <w:jc w:val="both"/>
              <w:rPr>
                <w:rFonts w:cs="Times New Roman"/>
                <w:sz w:val="20"/>
                <w:szCs w:val="20"/>
              </w:rPr>
            </w:pPr>
          </w:p>
        </w:tc>
        <w:tc>
          <w:tcPr>
            <w:tcW w:w="1971" w:type="pct"/>
            <w:vAlign w:val="center"/>
          </w:tcPr>
          <w:p w:rsidR="006D4DBB" w:rsidRDefault="00A93862" w:rsidP="00F923D0">
            <w:pPr>
              <w:ind w:firstLine="0"/>
              <w:jc w:val="both"/>
              <w:rPr>
                <w:rFonts w:cs="Times New Roman"/>
                <w:sz w:val="20"/>
                <w:szCs w:val="20"/>
              </w:rPr>
            </w:pPr>
            <w:r w:rsidRPr="00A93862">
              <w:rPr>
                <w:rFonts w:cs="Times New Roman"/>
                <w:sz w:val="20"/>
                <w:szCs w:val="20"/>
              </w:rPr>
              <w:t>Мощность нагревателя не соответствует системе</w:t>
            </w:r>
          </w:p>
        </w:tc>
        <w:tc>
          <w:tcPr>
            <w:tcW w:w="1969" w:type="pct"/>
            <w:vAlign w:val="center"/>
          </w:tcPr>
          <w:p w:rsidR="006D4DBB" w:rsidRDefault="00A93862" w:rsidP="00F923D0">
            <w:pPr>
              <w:ind w:firstLine="0"/>
              <w:jc w:val="both"/>
              <w:rPr>
                <w:rFonts w:cs="Times New Roman"/>
                <w:sz w:val="20"/>
                <w:szCs w:val="20"/>
              </w:rPr>
            </w:pPr>
            <w:r w:rsidRPr="00A93862">
              <w:rPr>
                <w:rFonts w:cs="Times New Roman"/>
                <w:sz w:val="20"/>
                <w:szCs w:val="20"/>
              </w:rPr>
              <w:t>Заменить нагреватель или ТЭН на должную мощность (обратиться к специалисту)</w:t>
            </w:r>
          </w:p>
        </w:tc>
      </w:tr>
      <w:tr w:rsidR="00A93862" w:rsidTr="00A93862">
        <w:tc>
          <w:tcPr>
            <w:tcW w:w="1060" w:type="pct"/>
            <w:vMerge w:val="restart"/>
            <w:vAlign w:val="center"/>
          </w:tcPr>
          <w:p w:rsidR="00A93862" w:rsidRDefault="00A93862" w:rsidP="00F923D0">
            <w:pPr>
              <w:ind w:firstLine="0"/>
              <w:jc w:val="both"/>
              <w:rPr>
                <w:rFonts w:cs="Times New Roman"/>
                <w:sz w:val="20"/>
                <w:szCs w:val="20"/>
              </w:rPr>
            </w:pPr>
            <w:r>
              <w:rPr>
                <w:rFonts w:cs="Times New Roman"/>
                <w:sz w:val="20"/>
                <w:szCs w:val="20"/>
              </w:rPr>
              <w:t>Нет нагрева</w:t>
            </w:r>
          </w:p>
        </w:tc>
        <w:tc>
          <w:tcPr>
            <w:tcW w:w="1971" w:type="pct"/>
            <w:vAlign w:val="center"/>
          </w:tcPr>
          <w:p w:rsidR="00A93862" w:rsidRDefault="00A93862" w:rsidP="00A93862">
            <w:pPr>
              <w:ind w:firstLine="0"/>
              <w:jc w:val="both"/>
              <w:rPr>
                <w:rFonts w:cs="Times New Roman"/>
                <w:sz w:val="20"/>
                <w:szCs w:val="20"/>
              </w:rPr>
            </w:pPr>
            <w:r w:rsidRPr="00A93862">
              <w:rPr>
                <w:rFonts w:cs="Times New Roman"/>
                <w:sz w:val="20"/>
                <w:szCs w:val="20"/>
              </w:rPr>
              <w:t>Перегрев теплоносителя</w:t>
            </w:r>
          </w:p>
        </w:tc>
        <w:tc>
          <w:tcPr>
            <w:tcW w:w="1969" w:type="pct"/>
            <w:vAlign w:val="center"/>
          </w:tcPr>
          <w:p w:rsidR="00A93862" w:rsidRDefault="00A93862" w:rsidP="00A93862">
            <w:pPr>
              <w:ind w:firstLine="0"/>
              <w:jc w:val="both"/>
              <w:rPr>
                <w:rFonts w:cs="Times New Roman"/>
                <w:sz w:val="20"/>
                <w:szCs w:val="20"/>
              </w:rPr>
            </w:pPr>
            <w:r w:rsidRPr="00A93862">
              <w:rPr>
                <w:rFonts w:cs="Times New Roman"/>
                <w:sz w:val="20"/>
                <w:szCs w:val="20"/>
              </w:rPr>
              <w:t>Сработал терморазмыкатель. Дождитесь остывания термо-отсекателя, уменьшите</w:t>
            </w:r>
            <w:r>
              <w:rPr>
                <w:rFonts w:cs="Times New Roman"/>
                <w:sz w:val="20"/>
                <w:szCs w:val="20"/>
              </w:rPr>
              <w:t xml:space="preserve"> температурутеплоносителя.</w:t>
            </w:r>
          </w:p>
        </w:tc>
      </w:tr>
      <w:tr w:rsidR="00A93862" w:rsidTr="00A93862">
        <w:tc>
          <w:tcPr>
            <w:tcW w:w="1060" w:type="pct"/>
            <w:vMerge/>
            <w:vAlign w:val="center"/>
          </w:tcPr>
          <w:p w:rsidR="00A93862" w:rsidRDefault="00A93862" w:rsidP="00F923D0">
            <w:pPr>
              <w:ind w:firstLine="0"/>
              <w:jc w:val="both"/>
              <w:rPr>
                <w:rFonts w:cs="Times New Roman"/>
                <w:sz w:val="20"/>
                <w:szCs w:val="20"/>
              </w:rPr>
            </w:pPr>
          </w:p>
        </w:tc>
        <w:tc>
          <w:tcPr>
            <w:tcW w:w="1971" w:type="pct"/>
            <w:vAlign w:val="center"/>
          </w:tcPr>
          <w:p w:rsidR="00A93862" w:rsidRDefault="00A93862" w:rsidP="00F923D0">
            <w:pPr>
              <w:ind w:firstLine="0"/>
              <w:jc w:val="both"/>
              <w:rPr>
                <w:rFonts w:cs="Times New Roman"/>
                <w:sz w:val="20"/>
                <w:szCs w:val="20"/>
              </w:rPr>
            </w:pPr>
            <w:r>
              <w:rPr>
                <w:rFonts w:cs="Times New Roman"/>
                <w:sz w:val="20"/>
                <w:szCs w:val="20"/>
              </w:rPr>
              <w:t xml:space="preserve">Неисправен ТЭН или </w:t>
            </w:r>
            <w:r w:rsidR="00682FCB">
              <w:rPr>
                <w:rFonts w:cs="Times New Roman"/>
                <w:sz w:val="20"/>
                <w:szCs w:val="20"/>
              </w:rPr>
              <w:t>контактор</w:t>
            </w:r>
          </w:p>
        </w:tc>
        <w:tc>
          <w:tcPr>
            <w:tcW w:w="1969" w:type="pct"/>
            <w:vAlign w:val="center"/>
          </w:tcPr>
          <w:p w:rsidR="00A93862" w:rsidRDefault="00A93862" w:rsidP="00F923D0">
            <w:pPr>
              <w:ind w:firstLine="0"/>
              <w:jc w:val="both"/>
              <w:rPr>
                <w:rFonts w:cs="Times New Roman"/>
                <w:sz w:val="20"/>
                <w:szCs w:val="20"/>
              </w:rPr>
            </w:pPr>
            <w:r w:rsidRPr="00A93862">
              <w:rPr>
                <w:rFonts w:cs="Times New Roman"/>
                <w:sz w:val="20"/>
                <w:szCs w:val="20"/>
              </w:rPr>
              <w:t>Неисправные элементы заме</w:t>
            </w:r>
            <w:r>
              <w:rPr>
                <w:rFonts w:cs="Times New Roman"/>
                <w:sz w:val="20"/>
                <w:szCs w:val="20"/>
              </w:rPr>
              <w:t>нить</w:t>
            </w:r>
          </w:p>
        </w:tc>
      </w:tr>
      <w:tr w:rsidR="00A93862" w:rsidTr="00A93862">
        <w:tc>
          <w:tcPr>
            <w:tcW w:w="1060" w:type="pct"/>
            <w:vMerge/>
            <w:vAlign w:val="center"/>
          </w:tcPr>
          <w:p w:rsidR="00A93862" w:rsidRDefault="00A93862" w:rsidP="00F923D0">
            <w:pPr>
              <w:ind w:firstLine="0"/>
              <w:jc w:val="both"/>
              <w:rPr>
                <w:rFonts w:cs="Times New Roman"/>
                <w:sz w:val="20"/>
                <w:szCs w:val="20"/>
              </w:rPr>
            </w:pPr>
          </w:p>
        </w:tc>
        <w:tc>
          <w:tcPr>
            <w:tcW w:w="1971" w:type="pct"/>
            <w:vAlign w:val="center"/>
          </w:tcPr>
          <w:p w:rsidR="00A93862" w:rsidRDefault="00A93862" w:rsidP="00F923D0">
            <w:pPr>
              <w:ind w:firstLine="0"/>
              <w:jc w:val="both"/>
              <w:rPr>
                <w:rFonts w:cs="Times New Roman"/>
                <w:sz w:val="20"/>
                <w:szCs w:val="20"/>
              </w:rPr>
            </w:pPr>
            <w:r w:rsidRPr="00A93862">
              <w:rPr>
                <w:rFonts w:cs="Times New Roman"/>
                <w:sz w:val="20"/>
                <w:szCs w:val="20"/>
              </w:rPr>
              <w:t>Выключены степени нагрева или неисправен выключатель</w:t>
            </w:r>
          </w:p>
        </w:tc>
        <w:tc>
          <w:tcPr>
            <w:tcW w:w="1969" w:type="pct"/>
            <w:vAlign w:val="center"/>
          </w:tcPr>
          <w:p w:rsidR="00A93862" w:rsidRDefault="00A93862" w:rsidP="00F923D0">
            <w:pPr>
              <w:ind w:firstLine="0"/>
              <w:jc w:val="both"/>
              <w:rPr>
                <w:rFonts w:cs="Times New Roman"/>
                <w:sz w:val="20"/>
                <w:szCs w:val="20"/>
              </w:rPr>
            </w:pPr>
            <w:r w:rsidRPr="00A93862">
              <w:rPr>
                <w:rFonts w:cs="Times New Roman"/>
                <w:sz w:val="20"/>
                <w:szCs w:val="20"/>
              </w:rPr>
              <w:t>Выключите одну (вторую) степень, замените выключатель</w:t>
            </w:r>
          </w:p>
        </w:tc>
      </w:tr>
    </w:tbl>
    <w:p w:rsidR="00C239C9" w:rsidRPr="00237CD3" w:rsidRDefault="00237CD3" w:rsidP="00237CD3">
      <w:pPr>
        <w:ind w:firstLine="0"/>
        <w:jc w:val="right"/>
        <w:rPr>
          <w:rFonts w:cs="Times New Roman"/>
          <w:sz w:val="16"/>
          <w:szCs w:val="16"/>
        </w:rPr>
      </w:pPr>
      <w:r w:rsidRPr="00237CD3">
        <w:rPr>
          <w:rFonts w:cs="Times New Roman"/>
          <w:sz w:val="16"/>
          <w:szCs w:val="16"/>
        </w:rPr>
        <w:t xml:space="preserve">Более подробные описания возможных неисправностей и рекомендации по их устранению см. на сайте </w:t>
      </w:r>
      <w:r w:rsidRPr="00237CD3">
        <w:rPr>
          <w:rFonts w:cs="Times New Roman"/>
          <w:sz w:val="16"/>
          <w:szCs w:val="16"/>
          <w:lang w:val="en-US"/>
        </w:rPr>
        <w:t>www</w:t>
      </w:r>
      <w:r w:rsidRPr="00237CD3">
        <w:rPr>
          <w:rFonts w:cs="Times New Roman"/>
          <w:sz w:val="16"/>
          <w:szCs w:val="16"/>
        </w:rPr>
        <w:t>.</w:t>
      </w:r>
      <w:r w:rsidRPr="00237CD3">
        <w:rPr>
          <w:rFonts w:cs="Times New Roman"/>
          <w:sz w:val="16"/>
          <w:szCs w:val="16"/>
          <w:lang w:val="en-US"/>
        </w:rPr>
        <w:t>tenko</w:t>
      </w:r>
      <w:r w:rsidRPr="00237CD3">
        <w:rPr>
          <w:rFonts w:cs="Times New Roman"/>
          <w:sz w:val="16"/>
          <w:szCs w:val="16"/>
        </w:rPr>
        <w:t>.</w:t>
      </w:r>
      <w:r w:rsidRPr="00237CD3">
        <w:rPr>
          <w:rFonts w:cs="Times New Roman"/>
          <w:sz w:val="16"/>
          <w:szCs w:val="16"/>
          <w:lang w:val="en-US"/>
        </w:rPr>
        <w:t>ua</w:t>
      </w:r>
    </w:p>
    <w:p w:rsidR="002B136A" w:rsidRDefault="002B136A" w:rsidP="00F923D0">
      <w:pPr>
        <w:ind w:firstLine="0"/>
        <w:jc w:val="both"/>
        <w:rPr>
          <w:rFonts w:cs="Times New Roman"/>
          <w:sz w:val="20"/>
          <w:szCs w:val="20"/>
        </w:rPr>
      </w:pPr>
    </w:p>
    <w:p w:rsidR="002B136A" w:rsidRPr="00A93862" w:rsidRDefault="00A93862" w:rsidP="00A93862">
      <w:pPr>
        <w:ind w:firstLine="0"/>
        <w:jc w:val="center"/>
        <w:rPr>
          <w:rFonts w:cs="Times New Roman"/>
          <w:b/>
          <w:sz w:val="20"/>
          <w:szCs w:val="20"/>
        </w:rPr>
      </w:pPr>
      <w:r w:rsidRPr="00A93862">
        <w:rPr>
          <w:b/>
          <w:sz w:val="20"/>
          <w:szCs w:val="20"/>
        </w:rPr>
        <w:t>12. Эффективные схемы включения электрокотла</w:t>
      </w:r>
    </w:p>
    <w:p w:rsidR="002B136A" w:rsidRDefault="002B136A" w:rsidP="00F923D0">
      <w:pPr>
        <w:ind w:firstLine="0"/>
        <w:jc w:val="both"/>
        <w:rPr>
          <w:rFonts w:cs="Times New Roman"/>
          <w:sz w:val="20"/>
          <w:szCs w:val="20"/>
        </w:rPr>
      </w:pPr>
    </w:p>
    <w:p w:rsidR="00A93862" w:rsidRPr="00A93862" w:rsidRDefault="00A93862" w:rsidP="00A93862">
      <w:pPr>
        <w:ind w:firstLine="0"/>
        <w:jc w:val="both"/>
        <w:rPr>
          <w:rFonts w:cs="Times New Roman"/>
          <w:sz w:val="20"/>
          <w:szCs w:val="20"/>
        </w:rPr>
      </w:pPr>
      <w:r w:rsidRPr="00A93862">
        <w:rPr>
          <w:rFonts w:cs="Times New Roman"/>
          <w:sz w:val="20"/>
          <w:szCs w:val="20"/>
        </w:rPr>
        <w:t xml:space="preserve">Существенную экономию энергоресурсов и эффективность обогрева помещения может внести правильное конфигурирование Вашей системы отопления. Мы предлагаем ознакомиться с видами включения и быстрого выхода на рабочий режим электрокотла. </w:t>
      </w:r>
    </w:p>
    <w:p w:rsidR="002B136A" w:rsidRDefault="00A93862" w:rsidP="00A93862">
      <w:pPr>
        <w:ind w:firstLine="0"/>
        <w:jc w:val="both"/>
        <w:rPr>
          <w:rFonts w:cs="Times New Roman"/>
          <w:sz w:val="20"/>
          <w:szCs w:val="20"/>
        </w:rPr>
      </w:pPr>
      <w:r w:rsidRPr="00A93862">
        <w:rPr>
          <w:rFonts w:cs="Times New Roman"/>
          <w:sz w:val="20"/>
          <w:szCs w:val="20"/>
        </w:rPr>
        <w:t>Ниже приведены эффективные схемы включения электрокотла, которые на практике доказали свою высокую экономичность, хорошую динамику выхода на рабочий режим.</w:t>
      </w:r>
    </w:p>
    <w:p w:rsidR="00A93862" w:rsidRPr="00A93862" w:rsidRDefault="00A93862" w:rsidP="00A93862">
      <w:pPr>
        <w:ind w:firstLine="0"/>
        <w:jc w:val="both"/>
        <w:rPr>
          <w:rFonts w:cs="Times New Roman"/>
          <w:sz w:val="20"/>
          <w:szCs w:val="20"/>
        </w:rPr>
      </w:pPr>
      <w:r w:rsidRPr="00A93862">
        <w:rPr>
          <w:rFonts w:cs="Times New Roman"/>
          <w:sz w:val="20"/>
          <w:szCs w:val="20"/>
        </w:rPr>
        <w:t>Высокоэффективн</w:t>
      </w:r>
      <w:r>
        <w:rPr>
          <w:rFonts w:cs="Times New Roman"/>
          <w:sz w:val="20"/>
          <w:szCs w:val="20"/>
        </w:rPr>
        <w:t>ой является</w:t>
      </w:r>
      <w:r w:rsidRPr="00A93862">
        <w:rPr>
          <w:rFonts w:cs="Times New Roman"/>
          <w:sz w:val="20"/>
          <w:szCs w:val="20"/>
        </w:rPr>
        <w:t xml:space="preserve">схема с использованием теплообменника. </w:t>
      </w:r>
      <w:r>
        <w:rPr>
          <w:rFonts w:cs="Times New Roman"/>
          <w:sz w:val="20"/>
          <w:szCs w:val="20"/>
        </w:rPr>
        <w:t>Она п</w:t>
      </w:r>
      <w:r w:rsidRPr="00A93862">
        <w:rPr>
          <w:rFonts w:cs="Times New Roman"/>
          <w:sz w:val="20"/>
          <w:szCs w:val="20"/>
        </w:rPr>
        <w:t xml:space="preserve">озволяет быстро выйти на рабочий режим и уменьшить энергозатраты за счет малого литража в малом контуре и возврата более нагретого теплоносителя в котел. </w:t>
      </w:r>
    </w:p>
    <w:p w:rsidR="002B136A" w:rsidRDefault="00A93862" w:rsidP="00A93862">
      <w:pPr>
        <w:ind w:firstLine="0"/>
        <w:jc w:val="both"/>
        <w:rPr>
          <w:rFonts w:cs="Times New Roman"/>
          <w:sz w:val="20"/>
          <w:szCs w:val="20"/>
        </w:rPr>
      </w:pPr>
      <w:r w:rsidRPr="00A93862">
        <w:rPr>
          <w:rFonts w:cs="Times New Roman"/>
          <w:sz w:val="20"/>
          <w:szCs w:val="20"/>
        </w:rPr>
        <w:t>Теплообменник рассчитывается под каждую систему отопления самостоятельно. Контур электрокотла имеет малый объем, что позволяет работать в высокотемпературном режиме</w:t>
      </w:r>
      <w:r>
        <w:rPr>
          <w:rFonts w:cs="Times New Roman"/>
          <w:sz w:val="20"/>
          <w:szCs w:val="20"/>
        </w:rPr>
        <w:t xml:space="preserve">, </w:t>
      </w:r>
      <w:r w:rsidRPr="00A93862">
        <w:rPr>
          <w:rFonts w:cs="Times New Roman"/>
          <w:sz w:val="20"/>
          <w:szCs w:val="20"/>
        </w:rPr>
        <w:t>а следовательно (из-за нелинейного нагрева теплоносителя) существенно уменьшается время работы котла на догрев теплоносителя</w:t>
      </w:r>
      <w:r>
        <w:rPr>
          <w:rFonts w:cs="Times New Roman"/>
          <w:sz w:val="20"/>
          <w:szCs w:val="20"/>
        </w:rPr>
        <w:t>.</w:t>
      </w:r>
    </w:p>
    <w:p w:rsidR="00AB044D" w:rsidRDefault="00AB044D" w:rsidP="00A93862">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585"/>
      </w:tblGrid>
      <w:tr w:rsidR="00A93862" w:rsidRPr="007F61DC" w:rsidTr="00331660">
        <w:trPr>
          <w:trHeight w:val="2622"/>
        </w:trPr>
        <w:tc>
          <w:tcPr>
            <w:tcW w:w="4786" w:type="dxa"/>
            <w:vAlign w:val="center"/>
          </w:tcPr>
          <w:p w:rsidR="00AB044D" w:rsidRDefault="00AB044D" w:rsidP="00AB044D">
            <w:pPr>
              <w:ind w:firstLine="0"/>
              <w:jc w:val="center"/>
              <w:rPr>
                <w:sz w:val="20"/>
                <w:szCs w:val="20"/>
              </w:rPr>
            </w:pPr>
            <w:r>
              <w:rPr>
                <w:noProof/>
                <w:sz w:val="20"/>
                <w:szCs w:val="20"/>
                <w:lang w:eastAsia="ru-RU"/>
              </w:rPr>
              <w:lastRenderedPageBreak/>
              <w:drawing>
                <wp:inline distT="0" distB="0" distL="0" distR="0">
                  <wp:extent cx="2595600" cy="1947600"/>
                  <wp:effectExtent l="76200" t="76200" r="71755" b="7175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1.jpg"/>
                          <pic:cNvPicPr/>
                        </pic:nvPicPr>
                        <pic:blipFill>
                          <a:blip r:embed="rId11">
                            <a:extLst>
                              <a:ext uri="{28A0092B-C50C-407E-A947-70E740481C1C}">
                                <a14:useLocalDpi xmlns:a14="http://schemas.microsoft.com/office/drawing/2010/main" val="0"/>
                              </a:ext>
                            </a:extLst>
                          </a:blip>
                          <a:stretch>
                            <a:fillRect/>
                          </a:stretch>
                        </pic:blipFill>
                        <pic:spPr>
                          <a:xfrm>
                            <a:off x="0" y="0"/>
                            <a:ext cx="2595600" cy="1947600"/>
                          </a:xfrm>
                          <a:prstGeom prst="rect">
                            <a:avLst/>
                          </a:prstGeom>
                          <a:effectLst>
                            <a:glow rad="63500">
                              <a:schemeClr val="tx2">
                                <a:alpha val="40000"/>
                              </a:schemeClr>
                            </a:glow>
                          </a:effectLst>
                        </pic:spPr>
                      </pic:pic>
                    </a:graphicData>
                  </a:graphic>
                </wp:inline>
              </w:drawing>
            </w:r>
          </w:p>
          <w:p w:rsidR="00A93862" w:rsidRDefault="00A93862" w:rsidP="00A93862">
            <w:pPr>
              <w:ind w:firstLine="0"/>
              <w:rPr>
                <w:sz w:val="20"/>
                <w:szCs w:val="20"/>
              </w:rPr>
            </w:pPr>
            <w:r>
              <w:rPr>
                <w:sz w:val="20"/>
                <w:szCs w:val="20"/>
              </w:rPr>
              <w:t xml:space="preserve">Рис. 2 – </w:t>
            </w:r>
            <w:r w:rsidRPr="00A93862">
              <w:rPr>
                <w:sz w:val="20"/>
                <w:szCs w:val="20"/>
              </w:rPr>
              <w:t>Схема с использованием теплообменника</w:t>
            </w:r>
          </w:p>
        </w:tc>
        <w:tc>
          <w:tcPr>
            <w:tcW w:w="2585" w:type="dxa"/>
          </w:tcPr>
          <w:p w:rsidR="00A93862" w:rsidRDefault="00AB044D" w:rsidP="009044F4">
            <w:pPr>
              <w:ind w:firstLine="0"/>
              <w:jc w:val="both"/>
              <w:rPr>
                <w:sz w:val="20"/>
                <w:szCs w:val="20"/>
              </w:rPr>
            </w:pPr>
            <w:r>
              <w:rPr>
                <w:sz w:val="20"/>
                <w:szCs w:val="20"/>
              </w:rPr>
              <w:t>Э</w:t>
            </w:r>
            <w:r w:rsidR="00A93862">
              <w:rPr>
                <w:sz w:val="20"/>
                <w:szCs w:val="20"/>
              </w:rPr>
              <w:t>лементы с</w:t>
            </w:r>
            <w:r>
              <w:rPr>
                <w:sz w:val="20"/>
                <w:szCs w:val="20"/>
              </w:rPr>
              <w:t>хемы с теплообменником</w:t>
            </w:r>
            <w:r w:rsidR="00A93862">
              <w:rPr>
                <w:sz w:val="20"/>
                <w:szCs w:val="20"/>
              </w:rPr>
              <w:t>:</w:t>
            </w:r>
          </w:p>
          <w:p w:rsidR="00A93862" w:rsidRDefault="00A93862" w:rsidP="009044F4">
            <w:pPr>
              <w:ind w:firstLine="0"/>
              <w:jc w:val="both"/>
              <w:rPr>
                <w:sz w:val="20"/>
                <w:szCs w:val="20"/>
              </w:rPr>
            </w:pPr>
          </w:p>
          <w:p w:rsidR="00A93862" w:rsidRPr="009044F4" w:rsidRDefault="00A93862" w:rsidP="009044F4">
            <w:pPr>
              <w:ind w:firstLine="0"/>
              <w:jc w:val="both"/>
              <w:rPr>
                <w:sz w:val="20"/>
                <w:szCs w:val="20"/>
              </w:rPr>
            </w:pPr>
            <w:r>
              <w:rPr>
                <w:sz w:val="20"/>
                <w:szCs w:val="20"/>
              </w:rPr>
              <w:t xml:space="preserve">1 </w:t>
            </w:r>
            <w:r w:rsidR="009044F4">
              <w:rPr>
                <w:sz w:val="20"/>
                <w:szCs w:val="20"/>
              </w:rPr>
              <w:t>–отопительный радиатор</w:t>
            </w:r>
          </w:p>
          <w:p w:rsidR="00A93862" w:rsidRPr="00B22919" w:rsidRDefault="00A93862" w:rsidP="009044F4">
            <w:pPr>
              <w:ind w:firstLine="0"/>
              <w:jc w:val="both"/>
              <w:rPr>
                <w:sz w:val="20"/>
                <w:szCs w:val="20"/>
              </w:rPr>
            </w:pPr>
            <w:r>
              <w:rPr>
                <w:sz w:val="20"/>
                <w:szCs w:val="20"/>
              </w:rPr>
              <w:t xml:space="preserve">2 </w:t>
            </w:r>
            <w:r w:rsidR="009044F4">
              <w:rPr>
                <w:sz w:val="20"/>
                <w:szCs w:val="20"/>
              </w:rPr>
              <w:t xml:space="preserve">–теплообменник </w:t>
            </w:r>
          </w:p>
          <w:p w:rsidR="00A93862" w:rsidRPr="00B22919" w:rsidRDefault="00A93862" w:rsidP="009044F4">
            <w:pPr>
              <w:ind w:firstLine="0"/>
              <w:jc w:val="both"/>
              <w:rPr>
                <w:sz w:val="20"/>
                <w:szCs w:val="20"/>
              </w:rPr>
            </w:pPr>
            <w:r>
              <w:rPr>
                <w:sz w:val="20"/>
                <w:szCs w:val="20"/>
              </w:rPr>
              <w:t>3</w:t>
            </w:r>
            <w:r w:rsidR="009044F4">
              <w:rPr>
                <w:sz w:val="20"/>
                <w:szCs w:val="20"/>
              </w:rPr>
              <w:t xml:space="preserve"> – нагревательный котел</w:t>
            </w:r>
          </w:p>
          <w:p w:rsidR="00A93862" w:rsidRPr="00B22919" w:rsidRDefault="00A93862" w:rsidP="009044F4">
            <w:pPr>
              <w:ind w:firstLine="0"/>
              <w:jc w:val="both"/>
              <w:rPr>
                <w:sz w:val="20"/>
                <w:szCs w:val="20"/>
              </w:rPr>
            </w:pPr>
            <w:r>
              <w:rPr>
                <w:sz w:val="20"/>
                <w:szCs w:val="20"/>
              </w:rPr>
              <w:t xml:space="preserve">4 </w:t>
            </w:r>
            <w:r w:rsidR="009044F4">
              <w:rPr>
                <w:sz w:val="20"/>
                <w:szCs w:val="20"/>
              </w:rPr>
              <w:t>–</w:t>
            </w:r>
            <w:r w:rsidRPr="00B22919">
              <w:rPr>
                <w:sz w:val="20"/>
                <w:szCs w:val="20"/>
              </w:rPr>
              <w:t>циркуляционный насос</w:t>
            </w:r>
          </w:p>
          <w:p w:rsidR="00A93862" w:rsidRDefault="009044F4" w:rsidP="009044F4">
            <w:pPr>
              <w:ind w:firstLine="0"/>
              <w:jc w:val="both"/>
              <w:rPr>
                <w:sz w:val="20"/>
                <w:szCs w:val="20"/>
              </w:rPr>
            </w:pPr>
            <w:r>
              <w:rPr>
                <w:sz w:val="20"/>
                <w:szCs w:val="20"/>
              </w:rPr>
              <w:t>6–автоматика управления</w:t>
            </w:r>
          </w:p>
          <w:p w:rsidR="009044F4" w:rsidRPr="007F61DC" w:rsidRDefault="009044F4" w:rsidP="009044F4">
            <w:pPr>
              <w:ind w:firstLine="0"/>
              <w:jc w:val="both"/>
              <w:rPr>
                <w:sz w:val="20"/>
                <w:szCs w:val="20"/>
              </w:rPr>
            </w:pPr>
            <w:r>
              <w:rPr>
                <w:sz w:val="20"/>
                <w:szCs w:val="20"/>
              </w:rPr>
              <w:t>8 – расширительный бак</w:t>
            </w:r>
          </w:p>
        </w:tc>
      </w:tr>
    </w:tbl>
    <w:p w:rsidR="004705AD" w:rsidRDefault="004705AD" w:rsidP="004705AD">
      <w:pPr>
        <w:shd w:val="clear" w:color="auto" w:fill="FFFFFF"/>
        <w:ind w:firstLine="0"/>
        <w:jc w:val="both"/>
        <w:rPr>
          <w:sz w:val="20"/>
          <w:szCs w:val="20"/>
        </w:rPr>
      </w:pPr>
    </w:p>
    <w:p w:rsidR="004705AD" w:rsidRPr="004705AD" w:rsidRDefault="004705AD" w:rsidP="004705AD">
      <w:pPr>
        <w:shd w:val="clear" w:color="auto" w:fill="FFFFFF"/>
        <w:ind w:firstLine="0"/>
        <w:jc w:val="both"/>
        <w:rPr>
          <w:sz w:val="20"/>
          <w:szCs w:val="20"/>
        </w:rPr>
      </w:pPr>
      <w:r w:rsidRPr="004705AD">
        <w:rPr>
          <w:sz w:val="20"/>
          <w:szCs w:val="20"/>
        </w:rPr>
        <w:t>При использовании многотарифных электросчетчиков, рекомендуем использовать в системе отопления теплоаккумулятор.</w:t>
      </w:r>
    </w:p>
    <w:p w:rsidR="002B136A" w:rsidRDefault="004705AD" w:rsidP="004705AD">
      <w:pPr>
        <w:ind w:firstLine="0"/>
        <w:jc w:val="both"/>
        <w:rPr>
          <w:sz w:val="20"/>
          <w:szCs w:val="20"/>
        </w:rPr>
      </w:pPr>
      <w:r w:rsidRPr="004705AD">
        <w:rPr>
          <w:sz w:val="20"/>
          <w:szCs w:val="20"/>
        </w:rPr>
        <w:t xml:space="preserve">Когда тариф на электроэнергию низкий (ночной). Полученную тепловую энергию Вы можете аккумулировать. Котлы </w:t>
      </w:r>
      <w:r w:rsidR="007C72EE">
        <w:rPr>
          <w:sz w:val="20"/>
          <w:szCs w:val="20"/>
          <w:lang w:val="en-US"/>
        </w:rPr>
        <w:t>Tenko</w:t>
      </w:r>
      <w:r w:rsidRPr="004705AD">
        <w:rPr>
          <w:sz w:val="20"/>
          <w:szCs w:val="20"/>
        </w:rPr>
        <w:t xml:space="preserve"> из-за высокой динамики нагрева позволяют за короткий срок нагреть теплоаккумулятор (при правильном расчете) до высокой температуры.</w:t>
      </w:r>
    </w:p>
    <w:p w:rsidR="007C72EE" w:rsidRDefault="007C72EE" w:rsidP="004705AD">
      <w:pPr>
        <w:ind w:firstLine="0"/>
        <w:jc w:val="both"/>
        <w:rPr>
          <w:sz w:val="20"/>
          <w:szCs w:val="20"/>
        </w:rPr>
      </w:pPr>
      <w:r>
        <w:rPr>
          <w:sz w:val="20"/>
          <w:szCs w:val="20"/>
        </w:rPr>
        <w:t xml:space="preserve">     При этом д</w:t>
      </w:r>
      <w:r w:rsidRPr="007C72EE">
        <w:rPr>
          <w:sz w:val="20"/>
          <w:szCs w:val="20"/>
        </w:rPr>
        <w:t>авление в теплоаккумуляторе соответствует давлению в системе.</w:t>
      </w:r>
    </w:p>
    <w:p w:rsidR="004705AD" w:rsidRDefault="004705AD" w:rsidP="004705AD">
      <w:pPr>
        <w:ind w:firstLine="0"/>
        <w:jc w:val="both"/>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585"/>
      </w:tblGrid>
      <w:tr w:rsidR="004705AD" w:rsidRPr="007F61DC" w:rsidTr="00331660">
        <w:trPr>
          <w:trHeight w:val="2622"/>
        </w:trPr>
        <w:tc>
          <w:tcPr>
            <w:tcW w:w="4786" w:type="dxa"/>
            <w:vAlign w:val="center"/>
          </w:tcPr>
          <w:p w:rsidR="004705AD" w:rsidRDefault="007C72EE" w:rsidP="00674234">
            <w:pPr>
              <w:ind w:firstLine="0"/>
              <w:jc w:val="center"/>
              <w:rPr>
                <w:sz w:val="20"/>
                <w:szCs w:val="20"/>
              </w:rPr>
            </w:pPr>
            <w:r>
              <w:rPr>
                <w:noProof/>
                <w:sz w:val="20"/>
                <w:szCs w:val="20"/>
                <w:lang w:eastAsia="ru-RU"/>
              </w:rPr>
              <w:drawing>
                <wp:inline distT="0" distB="0" distL="0" distR="0">
                  <wp:extent cx="2595600" cy="1947600"/>
                  <wp:effectExtent l="76200" t="76200" r="71755" b="7175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2.jpg"/>
                          <pic:cNvPicPr/>
                        </pic:nvPicPr>
                        <pic:blipFill>
                          <a:blip r:embed="rId12">
                            <a:extLst>
                              <a:ext uri="{28A0092B-C50C-407E-A947-70E740481C1C}">
                                <a14:useLocalDpi xmlns:a14="http://schemas.microsoft.com/office/drawing/2010/main" val="0"/>
                              </a:ext>
                            </a:extLst>
                          </a:blip>
                          <a:stretch>
                            <a:fillRect/>
                          </a:stretch>
                        </pic:blipFill>
                        <pic:spPr>
                          <a:xfrm>
                            <a:off x="0" y="0"/>
                            <a:ext cx="2595600" cy="1947600"/>
                          </a:xfrm>
                          <a:prstGeom prst="rect">
                            <a:avLst/>
                          </a:prstGeom>
                          <a:effectLst>
                            <a:glow rad="63500">
                              <a:schemeClr val="tx2">
                                <a:alpha val="40000"/>
                              </a:schemeClr>
                            </a:glow>
                          </a:effectLst>
                        </pic:spPr>
                      </pic:pic>
                    </a:graphicData>
                  </a:graphic>
                </wp:inline>
              </w:drawing>
            </w:r>
          </w:p>
          <w:p w:rsidR="004705AD" w:rsidRDefault="004705AD" w:rsidP="007C72EE">
            <w:pPr>
              <w:ind w:firstLine="0"/>
              <w:rPr>
                <w:sz w:val="20"/>
                <w:szCs w:val="20"/>
              </w:rPr>
            </w:pPr>
            <w:r>
              <w:rPr>
                <w:sz w:val="20"/>
                <w:szCs w:val="20"/>
              </w:rPr>
              <w:t xml:space="preserve">Рис. </w:t>
            </w:r>
            <w:r w:rsidR="007C72EE">
              <w:rPr>
                <w:sz w:val="20"/>
                <w:szCs w:val="20"/>
              </w:rPr>
              <w:t>3</w:t>
            </w:r>
            <w:r>
              <w:rPr>
                <w:sz w:val="20"/>
                <w:szCs w:val="20"/>
              </w:rPr>
              <w:t xml:space="preserve"> – </w:t>
            </w:r>
            <w:r w:rsidRPr="00A93862">
              <w:rPr>
                <w:sz w:val="20"/>
                <w:szCs w:val="20"/>
              </w:rPr>
              <w:t>Схема с использованием тепло</w:t>
            </w:r>
            <w:r w:rsidR="007C72EE">
              <w:rPr>
                <w:sz w:val="20"/>
                <w:szCs w:val="20"/>
              </w:rPr>
              <w:t>аккумулятора</w:t>
            </w:r>
          </w:p>
        </w:tc>
        <w:tc>
          <w:tcPr>
            <w:tcW w:w="2585" w:type="dxa"/>
          </w:tcPr>
          <w:p w:rsidR="004705AD" w:rsidRDefault="004705AD" w:rsidP="00674234">
            <w:pPr>
              <w:ind w:firstLine="0"/>
              <w:jc w:val="both"/>
              <w:rPr>
                <w:sz w:val="20"/>
                <w:szCs w:val="20"/>
              </w:rPr>
            </w:pPr>
            <w:r>
              <w:rPr>
                <w:sz w:val="20"/>
                <w:szCs w:val="20"/>
              </w:rPr>
              <w:t>Элементы схемы с тепло</w:t>
            </w:r>
            <w:r w:rsidR="007C72EE">
              <w:rPr>
                <w:sz w:val="20"/>
                <w:szCs w:val="20"/>
              </w:rPr>
              <w:t>аккумулятором</w:t>
            </w:r>
            <w:r>
              <w:rPr>
                <w:sz w:val="20"/>
                <w:szCs w:val="20"/>
              </w:rPr>
              <w:t>:</w:t>
            </w:r>
          </w:p>
          <w:p w:rsidR="004705AD" w:rsidRDefault="004705AD" w:rsidP="00674234">
            <w:pPr>
              <w:ind w:firstLine="0"/>
              <w:jc w:val="both"/>
              <w:rPr>
                <w:sz w:val="20"/>
                <w:szCs w:val="20"/>
              </w:rPr>
            </w:pPr>
          </w:p>
          <w:p w:rsidR="004705AD" w:rsidRPr="009044F4" w:rsidRDefault="004705AD" w:rsidP="00674234">
            <w:pPr>
              <w:ind w:firstLine="0"/>
              <w:jc w:val="both"/>
              <w:rPr>
                <w:sz w:val="20"/>
                <w:szCs w:val="20"/>
              </w:rPr>
            </w:pPr>
            <w:r>
              <w:rPr>
                <w:sz w:val="20"/>
                <w:szCs w:val="20"/>
              </w:rPr>
              <w:t>1 – отопительный радиатор</w:t>
            </w:r>
          </w:p>
          <w:p w:rsidR="004705AD" w:rsidRPr="00B22919" w:rsidRDefault="004705AD" w:rsidP="00674234">
            <w:pPr>
              <w:ind w:firstLine="0"/>
              <w:jc w:val="both"/>
              <w:rPr>
                <w:sz w:val="20"/>
                <w:szCs w:val="20"/>
              </w:rPr>
            </w:pPr>
            <w:r>
              <w:rPr>
                <w:sz w:val="20"/>
                <w:szCs w:val="20"/>
              </w:rPr>
              <w:t xml:space="preserve">2 – теплообменник </w:t>
            </w:r>
          </w:p>
          <w:p w:rsidR="004705AD" w:rsidRPr="00B22919" w:rsidRDefault="004705AD" w:rsidP="00674234">
            <w:pPr>
              <w:ind w:firstLine="0"/>
              <w:jc w:val="both"/>
              <w:rPr>
                <w:sz w:val="20"/>
                <w:szCs w:val="20"/>
              </w:rPr>
            </w:pPr>
            <w:r>
              <w:rPr>
                <w:sz w:val="20"/>
                <w:szCs w:val="20"/>
              </w:rPr>
              <w:t>3 – нагревательный котел</w:t>
            </w:r>
          </w:p>
          <w:p w:rsidR="004705AD" w:rsidRDefault="004705AD" w:rsidP="00674234">
            <w:pPr>
              <w:ind w:firstLine="0"/>
              <w:jc w:val="both"/>
              <w:rPr>
                <w:sz w:val="20"/>
                <w:szCs w:val="20"/>
              </w:rPr>
            </w:pPr>
            <w:r>
              <w:rPr>
                <w:sz w:val="20"/>
                <w:szCs w:val="20"/>
              </w:rPr>
              <w:t xml:space="preserve">4 – </w:t>
            </w:r>
            <w:r w:rsidRPr="00B22919">
              <w:rPr>
                <w:sz w:val="20"/>
                <w:szCs w:val="20"/>
              </w:rPr>
              <w:t>циркуляционный насос</w:t>
            </w:r>
          </w:p>
          <w:p w:rsidR="007C72EE" w:rsidRPr="00B22919" w:rsidRDefault="007C72EE" w:rsidP="00674234">
            <w:pPr>
              <w:ind w:firstLine="0"/>
              <w:jc w:val="both"/>
              <w:rPr>
                <w:sz w:val="20"/>
                <w:szCs w:val="20"/>
              </w:rPr>
            </w:pPr>
            <w:r>
              <w:rPr>
                <w:sz w:val="20"/>
                <w:szCs w:val="20"/>
              </w:rPr>
              <w:t>5 – теплоаккумулятор</w:t>
            </w:r>
          </w:p>
          <w:p w:rsidR="004705AD" w:rsidRDefault="004705AD" w:rsidP="00674234">
            <w:pPr>
              <w:ind w:firstLine="0"/>
              <w:jc w:val="both"/>
              <w:rPr>
                <w:sz w:val="20"/>
                <w:szCs w:val="20"/>
              </w:rPr>
            </w:pPr>
            <w:r>
              <w:rPr>
                <w:sz w:val="20"/>
                <w:szCs w:val="20"/>
              </w:rPr>
              <w:t>6 – автоматика управления</w:t>
            </w:r>
          </w:p>
          <w:p w:rsidR="007C72EE" w:rsidRDefault="007C72EE" w:rsidP="00674234">
            <w:pPr>
              <w:ind w:firstLine="0"/>
              <w:jc w:val="both"/>
              <w:rPr>
                <w:sz w:val="20"/>
                <w:szCs w:val="20"/>
              </w:rPr>
            </w:pPr>
            <w:r>
              <w:rPr>
                <w:sz w:val="20"/>
                <w:szCs w:val="20"/>
              </w:rPr>
              <w:t>7 – управляемый вентиль</w:t>
            </w:r>
          </w:p>
          <w:p w:rsidR="004705AD" w:rsidRPr="007F61DC" w:rsidRDefault="004705AD" w:rsidP="00674234">
            <w:pPr>
              <w:ind w:firstLine="0"/>
              <w:jc w:val="both"/>
              <w:rPr>
                <w:sz w:val="20"/>
                <w:szCs w:val="20"/>
              </w:rPr>
            </w:pPr>
            <w:r>
              <w:rPr>
                <w:sz w:val="20"/>
                <w:szCs w:val="20"/>
              </w:rPr>
              <w:t>8 – расширительный бак</w:t>
            </w:r>
          </w:p>
        </w:tc>
      </w:tr>
    </w:tbl>
    <w:p w:rsidR="004705AD" w:rsidRPr="004705AD" w:rsidRDefault="004705AD" w:rsidP="004705AD">
      <w:pPr>
        <w:ind w:firstLine="0"/>
        <w:jc w:val="both"/>
        <w:rPr>
          <w:rFonts w:cs="Times New Roman"/>
          <w:sz w:val="20"/>
          <w:szCs w:val="20"/>
        </w:rPr>
      </w:pPr>
    </w:p>
    <w:p w:rsidR="007C65CF" w:rsidRDefault="0005735A" w:rsidP="00F923D0">
      <w:pPr>
        <w:ind w:firstLine="0"/>
        <w:jc w:val="both"/>
        <w:rPr>
          <w:rFonts w:cs="Times New Roman"/>
          <w:sz w:val="20"/>
          <w:szCs w:val="20"/>
        </w:rPr>
      </w:pPr>
      <w:r w:rsidRPr="0005735A">
        <w:rPr>
          <w:rFonts w:cs="Times New Roman"/>
          <w:sz w:val="20"/>
          <w:szCs w:val="20"/>
        </w:rPr>
        <w:t>Для экономии энергоресурсов (газа</w:t>
      </w:r>
      <w:r>
        <w:rPr>
          <w:rFonts w:cs="Times New Roman"/>
          <w:sz w:val="20"/>
          <w:szCs w:val="20"/>
        </w:rPr>
        <w:t>, твердого топлива</w:t>
      </w:r>
      <w:r w:rsidRPr="0005735A">
        <w:rPr>
          <w:rFonts w:cs="Times New Roman"/>
          <w:sz w:val="20"/>
          <w:szCs w:val="20"/>
        </w:rPr>
        <w:t xml:space="preserve"> и электричества) используют комбинированное отопление.</w:t>
      </w:r>
      <w:r w:rsidR="007C65CF">
        <w:rPr>
          <w:rFonts w:cs="Times New Roman"/>
          <w:sz w:val="20"/>
          <w:szCs w:val="20"/>
        </w:rPr>
        <w:t xml:space="preserve">Последовательная и параллельная схемы подключения электрического котла представлены на </w:t>
      </w:r>
      <w:r w:rsidR="007C65CF" w:rsidRPr="007C65CF">
        <w:rPr>
          <w:rFonts w:cs="Times New Roman"/>
          <w:b/>
          <w:sz w:val="20"/>
          <w:szCs w:val="20"/>
        </w:rPr>
        <w:t>рисунке 4</w:t>
      </w:r>
      <w:r w:rsidR="007C65CF">
        <w:rPr>
          <w:rFonts w:cs="Times New Roman"/>
          <w:sz w:val="20"/>
          <w:szCs w:val="20"/>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7C65CF" w:rsidRPr="007F61DC" w:rsidTr="00331660">
        <w:trPr>
          <w:trHeight w:val="2622"/>
        </w:trPr>
        <w:tc>
          <w:tcPr>
            <w:tcW w:w="7371" w:type="dxa"/>
            <w:vAlign w:val="center"/>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585"/>
            </w:tblGrid>
            <w:tr w:rsidR="00432C64" w:rsidRPr="007F61DC" w:rsidTr="00E21F7D">
              <w:trPr>
                <w:trHeight w:val="2622"/>
              </w:trPr>
              <w:tc>
                <w:tcPr>
                  <w:tcW w:w="4786" w:type="dxa"/>
                  <w:vAlign w:val="center"/>
                </w:tcPr>
                <w:p w:rsidR="00432C64" w:rsidRDefault="00432C64" w:rsidP="00E21F7D">
                  <w:pPr>
                    <w:ind w:firstLine="0"/>
                    <w:jc w:val="center"/>
                    <w:rPr>
                      <w:sz w:val="20"/>
                      <w:szCs w:val="20"/>
                    </w:rPr>
                  </w:pPr>
                  <w:r>
                    <w:rPr>
                      <w:noProof/>
                      <w:sz w:val="20"/>
                      <w:szCs w:val="20"/>
                      <w:lang w:eastAsia="ru-RU"/>
                    </w:rPr>
                    <w:lastRenderedPageBreak/>
                    <w:drawing>
                      <wp:inline distT="0" distB="0" distL="0" distR="0">
                        <wp:extent cx="2592000" cy="1944000"/>
                        <wp:effectExtent l="76200" t="76200" r="75565" b="7556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toplenie.jpg"/>
                                <pic:cNvPicPr/>
                              </pic:nvPicPr>
                              <pic:blipFill>
                                <a:blip r:embed="rId13">
                                  <a:extLst>
                                    <a:ext uri="{28A0092B-C50C-407E-A947-70E740481C1C}">
                                      <a14:useLocalDpi xmlns:a14="http://schemas.microsoft.com/office/drawing/2010/main" val="0"/>
                                    </a:ext>
                                  </a:extLst>
                                </a:blip>
                                <a:stretch>
                                  <a:fillRect/>
                                </a:stretch>
                              </pic:blipFill>
                              <pic:spPr>
                                <a:xfrm>
                                  <a:off x="0" y="0"/>
                                  <a:ext cx="2592000" cy="1944000"/>
                                </a:xfrm>
                                <a:prstGeom prst="rect">
                                  <a:avLst/>
                                </a:prstGeom>
                                <a:effectLst>
                                  <a:glow rad="63500">
                                    <a:schemeClr val="tx2">
                                      <a:alpha val="40000"/>
                                    </a:schemeClr>
                                  </a:glow>
                                </a:effectLst>
                              </pic:spPr>
                            </pic:pic>
                          </a:graphicData>
                        </a:graphic>
                      </wp:inline>
                    </w:drawing>
                  </w:r>
                </w:p>
                <w:p w:rsidR="00432C64" w:rsidRPr="007F61DC" w:rsidRDefault="00432C64" w:rsidP="00E21F7D">
                  <w:pPr>
                    <w:ind w:firstLine="0"/>
                    <w:rPr>
                      <w:sz w:val="20"/>
                      <w:szCs w:val="20"/>
                    </w:rPr>
                  </w:pPr>
                  <w:r>
                    <w:rPr>
                      <w:sz w:val="20"/>
                      <w:szCs w:val="20"/>
                    </w:rPr>
                    <w:t xml:space="preserve">Рис. 4 – </w:t>
                  </w:r>
                  <w:r w:rsidRPr="007C65CF">
                    <w:rPr>
                      <w:sz w:val="20"/>
                      <w:szCs w:val="20"/>
                    </w:rPr>
                    <w:t>Комбинированное отопление.</w:t>
                  </w:r>
                  <w:r>
                    <w:rPr>
                      <w:sz w:val="20"/>
                      <w:szCs w:val="20"/>
                    </w:rPr>
                    <w:t xml:space="preserve"> Схемы подключения электрокотла</w:t>
                  </w:r>
                </w:p>
              </w:tc>
              <w:tc>
                <w:tcPr>
                  <w:tcW w:w="2585" w:type="dxa"/>
                  <w:vAlign w:val="center"/>
                </w:tcPr>
                <w:p w:rsidR="00432C64" w:rsidRDefault="00432C64" w:rsidP="00E21F7D">
                  <w:pPr>
                    <w:ind w:firstLine="0"/>
                    <w:rPr>
                      <w:sz w:val="20"/>
                      <w:szCs w:val="20"/>
                    </w:rPr>
                  </w:pPr>
                </w:p>
                <w:p w:rsidR="00432C64" w:rsidRDefault="00432C64" w:rsidP="00E21F7D">
                  <w:pPr>
                    <w:ind w:firstLine="0"/>
                    <w:rPr>
                      <w:sz w:val="20"/>
                      <w:szCs w:val="20"/>
                    </w:rPr>
                  </w:pPr>
                </w:p>
                <w:p w:rsidR="00432C64" w:rsidRDefault="00432C64" w:rsidP="00E21F7D">
                  <w:pPr>
                    <w:ind w:firstLine="0"/>
                    <w:rPr>
                      <w:sz w:val="20"/>
                      <w:szCs w:val="20"/>
                    </w:rPr>
                  </w:pPr>
                  <w:r>
                    <w:rPr>
                      <w:sz w:val="20"/>
                      <w:szCs w:val="20"/>
                    </w:rPr>
                    <w:t>А – последовательное включение в систему;</w:t>
                  </w:r>
                </w:p>
                <w:p w:rsidR="00432C64" w:rsidRDefault="00432C64" w:rsidP="00E21F7D">
                  <w:pPr>
                    <w:ind w:firstLine="0"/>
                    <w:rPr>
                      <w:sz w:val="20"/>
                      <w:szCs w:val="20"/>
                    </w:rPr>
                  </w:pPr>
                  <w:r>
                    <w:rPr>
                      <w:sz w:val="20"/>
                      <w:szCs w:val="20"/>
                    </w:rPr>
                    <w:t>Б – параллельное включение в систему;</w:t>
                  </w:r>
                </w:p>
                <w:p w:rsidR="00432C64" w:rsidRDefault="00432C64" w:rsidP="00E21F7D">
                  <w:pPr>
                    <w:ind w:firstLine="0"/>
                    <w:rPr>
                      <w:sz w:val="20"/>
                      <w:szCs w:val="20"/>
                    </w:rPr>
                  </w:pPr>
                </w:p>
                <w:p w:rsidR="00432C64" w:rsidRDefault="00432C64" w:rsidP="00E21F7D">
                  <w:pPr>
                    <w:ind w:firstLine="0"/>
                    <w:rPr>
                      <w:sz w:val="20"/>
                      <w:szCs w:val="20"/>
                    </w:rPr>
                  </w:pPr>
                  <w:r>
                    <w:rPr>
                      <w:sz w:val="20"/>
                      <w:szCs w:val="20"/>
                    </w:rPr>
                    <w:t>1 – газовый котел</w:t>
                  </w:r>
                </w:p>
                <w:p w:rsidR="00432C64" w:rsidRDefault="00432C64" w:rsidP="00E21F7D">
                  <w:pPr>
                    <w:ind w:firstLine="0"/>
                    <w:rPr>
                      <w:sz w:val="20"/>
                      <w:szCs w:val="20"/>
                    </w:rPr>
                  </w:pPr>
                  <w:r>
                    <w:rPr>
                      <w:sz w:val="20"/>
                      <w:szCs w:val="20"/>
                    </w:rPr>
                    <w:t>2 – электрический котел</w:t>
                  </w:r>
                </w:p>
                <w:p w:rsidR="00432C64" w:rsidRDefault="00432C64" w:rsidP="00E21F7D">
                  <w:pPr>
                    <w:ind w:firstLine="0"/>
                    <w:rPr>
                      <w:sz w:val="20"/>
                      <w:szCs w:val="20"/>
                    </w:rPr>
                  </w:pPr>
                  <w:r>
                    <w:rPr>
                      <w:sz w:val="20"/>
                      <w:szCs w:val="20"/>
                    </w:rPr>
                    <w:t>3 – циркуляционный насос</w:t>
                  </w:r>
                </w:p>
                <w:p w:rsidR="00432C64" w:rsidRDefault="00432C64" w:rsidP="00E21F7D">
                  <w:pPr>
                    <w:ind w:firstLine="0"/>
                    <w:rPr>
                      <w:sz w:val="20"/>
                      <w:szCs w:val="20"/>
                    </w:rPr>
                  </w:pPr>
                  <w:r>
                    <w:rPr>
                      <w:sz w:val="20"/>
                      <w:szCs w:val="20"/>
                    </w:rPr>
                    <w:t>4 – датчик обратного трубопровода электрического котла</w:t>
                  </w:r>
                </w:p>
                <w:p w:rsidR="00432C64" w:rsidRDefault="00432C64" w:rsidP="00E21F7D">
                  <w:pPr>
                    <w:ind w:firstLine="0"/>
                    <w:rPr>
                      <w:sz w:val="20"/>
                      <w:szCs w:val="20"/>
                    </w:rPr>
                  </w:pPr>
                  <w:r>
                    <w:rPr>
                      <w:sz w:val="20"/>
                      <w:szCs w:val="20"/>
                    </w:rPr>
                    <w:t>5 – датчик прямого трубопровода электрического котла</w:t>
                  </w:r>
                </w:p>
                <w:p w:rsidR="00432C64" w:rsidRDefault="00432C64" w:rsidP="00E21F7D">
                  <w:pPr>
                    <w:ind w:firstLine="0"/>
                    <w:rPr>
                      <w:sz w:val="20"/>
                      <w:szCs w:val="20"/>
                    </w:rPr>
                  </w:pPr>
                  <w:r>
                    <w:rPr>
                      <w:sz w:val="20"/>
                      <w:szCs w:val="20"/>
                    </w:rPr>
                    <w:t>6 – система управления газовым котлом</w:t>
                  </w:r>
                </w:p>
                <w:p w:rsidR="00432C64" w:rsidRDefault="00432C64" w:rsidP="00E21F7D">
                  <w:pPr>
                    <w:ind w:firstLine="0"/>
                    <w:rPr>
                      <w:sz w:val="20"/>
                      <w:szCs w:val="20"/>
                    </w:rPr>
                  </w:pPr>
                </w:p>
                <w:p w:rsidR="00432C64" w:rsidRPr="008853F7" w:rsidRDefault="00432C64" w:rsidP="00E21F7D">
                  <w:pPr>
                    <w:ind w:firstLine="0"/>
                    <w:rPr>
                      <w:sz w:val="20"/>
                      <w:szCs w:val="20"/>
                    </w:rPr>
                  </w:pPr>
                </w:p>
              </w:tc>
            </w:tr>
          </w:tbl>
          <w:p w:rsidR="007C65CF" w:rsidRPr="007F61DC" w:rsidRDefault="007C65CF" w:rsidP="007C65CF">
            <w:pPr>
              <w:ind w:firstLine="0"/>
              <w:rPr>
                <w:sz w:val="20"/>
                <w:szCs w:val="20"/>
              </w:rPr>
            </w:pPr>
          </w:p>
        </w:tc>
      </w:tr>
    </w:tbl>
    <w:p w:rsidR="007C65CF" w:rsidRDefault="004F288F" w:rsidP="00F923D0">
      <w:pPr>
        <w:ind w:firstLine="0"/>
        <w:jc w:val="both"/>
        <w:rPr>
          <w:rFonts w:cs="Times New Roman"/>
          <w:sz w:val="20"/>
          <w:szCs w:val="20"/>
        </w:rPr>
      </w:pPr>
      <w:r w:rsidRPr="004F288F">
        <w:rPr>
          <w:rFonts w:cs="Times New Roman"/>
          <w:sz w:val="20"/>
          <w:szCs w:val="20"/>
        </w:rPr>
        <w:t xml:space="preserve">Все электрокотлы (независимо от вида нагрева) запускаются путем перекрытия всех отопительных радиаторов в системе за исключением одного. </w:t>
      </w:r>
    </w:p>
    <w:p w:rsidR="002B136A" w:rsidRDefault="004F288F" w:rsidP="00F923D0">
      <w:pPr>
        <w:ind w:firstLine="0"/>
        <w:jc w:val="both"/>
        <w:rPr>
          <w:rFonts w:cs="Times New Roman"/>
          <w:sz w:val="20"/>
          <w:szCs w:val="20"/>
        </w:rPr>
      </w:pPr>
      <w:r w:rsidRPr="004F288F">
        <w:rPr>
          <w:rFonts w:cs="Times New Roman"/>
          <w:sz w:val="20"/>
          <w:szCs w:val="20"/>
        </w:rPr>
        <w:t xml:space="preserve">После выхода включенного радиатора до температуры </w:t>
      </w:r>
      <w:r>
        <w:rPr>
          <w:rFonts w:cs="Times New Roman"/>
          <w:sz w:val="20"/>
          <w:szCs w:val="20"/>
        </w:rPr>
        <w:t>6</w:t>
      </w:r>
      <w:r w:rsidRPr="00C239C9">
        <w:rPr>
          <w:sz w:val="20"/>
          <w:szCs w:val="20"/>
        </w:rPr>
        <w:t>0°С</w:t>
      </w:r>
      <w:r w:rsidRPr="004F288F">
        <w:rPr>
          <w:rFonts w:cs="Times New Roman"/>
          <w:sz w:val="20"/>
          <w:szCs w:val="20"/>
        </w:rPr>
        <w:t xml:space="preserve">, постепенно включать остальные </w:t>
      </w:r>
      <w:r w:rsidR="00432C64">
        <w:rPr>
          <w:rFonts w:cs="Times New Roman"/>
          <w:sz w:val="20"/>
          <w:szCs w:val="20"/>
        </w:rPr>
        <w:tab/>
      </w:r>
      <w:r w:rsidRPr="004F288F">
        <w:rPr>
          <w:rFonts w:cs="Times New Roman"/>
          <w:sz w:val="20"/>
          <w:szCs w:val="20"/>
        </w:rPr>
        <w:t>радиаторы и контролировать температурные режимы котла (температуру теплоносителя на «П</w:t>
      </w:r>
      <w:r>
        <w:rPr>
          <w:rFonts w:cs="Times New Roman"/>
          <w:sz w:val="20"/>
          <w:szCs w:val="20"/>
        </w:rPr>
        <w:t>одаче</w:t>
      </w:r>
      <w:r w:rsidRPr="004F288F">
        <w:rPr>
          <w:rFonts w:cs="Times New Roman"/>
          <w:sz w:val="20"/>
          <w:szCs w:val="20"/>
        </w:rPr>
        <w:t>» и «О</w:t>
      </w:r>
      <w:r>
        <w:rPr>
          <w:rFonts w:cs="Times New Roman"/>
          <w:sz w:val="20"/>
          <w:szCs w:val="20"/>
        </w:rPr>
        <w:t>братке</w:t>
      </w:r>
      <w:r w:rsidRPr="004F288F">
        <w:rPr>
          <w:rFonts w:cs="Times New Roman"/>
          <w:sz w:val="20"/>
          <w:szCs w:val="20"/>
        </w:rPr>
        <w:t xml:space="preserve">»). Тем самым Вы избежите </w:t>
      </w:r>
      <w:r>
        <w:rPr>
          <w:rFonts w:cs="Times New Roman"/>
          <w:sz w:val="20"/>
          <w:szCs w:val="20"/>
        </w:rPr>
        <w:t>длительной</w:t>
      </w:r>
      <w:r w:rsidRPr="004F288F">
        <w:rPr>
          <w:rFonts w:cs="Times New Roman"/>
          <w:sz w:val="20"/>
          <w:szCs w:val="20"/>
        </w:rPr>
        <w:t xml:space="preserve"> непрерывной работы котла в момент разгона до нормального экономичного режима работы.</w:t>
      </w:r>
    </w:p>
    <w:p w:rsidR="00432C64" w:rsidRDefault="00432C64" w:rsidP="007764BB">
      <w:pPr>
        <w:ind w:firstLine="0"/>
        <w:jc w:val="center"/>
        <w:rPr>
          <w:b/>
          <w:sz w:val="20"/>
          <w:szCs w:val="20"/>
        </w:rPr>
      </w:pPr>
    </w:p>
    <w:p w:rsidR="007C65CF" w:rsidRPr="007764BB" w:rsidRDefault="007764BB" w:rsidP="007764BB">
      <w:pPr>
        <w:ind w:firstLine="0"/>
        <w:jc w:val="center"/>
        <w:rPr>
          <w:b/>
          <w:sz w:val="20"/>
          <w:szCs w:val="20"/>
        </w:rPr>
      </w:pPr>
      <w:r w:rsidRPr="007764BB">
        <w:rPr>
          <w:b/>
          <w:sz w:val="20"/>
          <w:szCs w:val="20"/>
        </w:rPr>
        <w:t>13. Гарантийные обязательства</w:t>
      </w:r>
    </w:p>
    <w:p w:rsidR="007764BB" w:rsidRDefault="007764BB" w:rsidP="00F923D0">
      <w:pPr>
        <w:ind w:firstLine="0"/>
        <w:jc w:val="both"/>
        <w:rPr>
          <w:sz w:val="20"/>
          <w:szCs w:val="20"/>
        </w:rPr>
      </w:pPr>
    </w:p>
    <w:p w:rsidR="007764BB" w:rsidRPr="007764BB" w:rsidRDefault="007764BB" w:rsidP="007764BB">
      <w:pPr>
        <w:ind w:firstLine="0"/>
        <w:jc w:val="both"/>
        <w:rPr>
          <w:rFonts w:cs="Times New Roman"/>
          <w:b/>
          <w:sz w:val="20"/>
          <w:szCs w:val="20"/>
        </w:rPr>
      </w:pPr>
      <w:r w:rsidRPr="007764BB">
        <w:rPr>
          <w:rFonts w:cs="Times New Roman"/>
          <w:b/>
          <w:sz w:val="20"/>
          <w:szCs w:val="20"/>
        </w:rPr>
        <w:t>Гарантия не распространяется в следующих случаях</w:t>
      </w:r>
      <w:r w:rsidRPr="007764BB">
        <w:rPr>
          <w:rFonts w:cs="Times New Roman"/>
          <w:sz w:val="20"/>
          <w:szCs w:val="20"/>
        </w:rPr>
        <w:t>:</w:t>
      </w:r>
    </w:p>
    <w:p w:rsidR="007764BB" w:rsidRDefault="007764BB" w:rsidP="007764BB">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096"/>
      </w:tblGrid>
      <w:tr w:rsidR="007764BB" w:rsidTr="00331660">
        <w:tc>
          <w:tcPr>
            <w:tcW w:w="1242" w:type="dxa"/>
            <w:vAlign w:val="center"/>
          </w:tcPr>
          <w:p w:rsidR="007764BB" w:rsidRDefault="007764BB" w:rsidP="00674234">
            <w:pPr>
              <w:ind w:firstLine="0"/>
              <w:rPr>
                <w:sz w:val="20"/>
                <w:szCs w:val="20"/>
              </w:rPr>
            </w:pPr>
            <w:r>
              <w:rPr>
                <w:noProof/>
                <w:sz w:val="20"/>
                <w:szCs w:val="20"/>
                <w:lang w:eastAsia="ru-RU"/>
              </w:rPr>
              <w:drawing>
                <wp:inline distT="0" distB="0" distL="0" distR="0">
                  <wp:extent cx="648000" cy="579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579600"/>
                          </a:xfrm>
                          <a:prstGeom prst="rect">
                            <a:avLst/>
                          </a:prstGeom>
                          <a:noFill/>
                        </pic:spPr>
                      </pic:pic>
                    </a:graphicData>
                  </a:graphic>
                </wp:inline>
              </w:drawing>
            </w:r>
          </w:p>
        </w:tc>
        <w:tc>
          <w:tcPr>
            <w:tcW w:w="6096" w:type="dxa"/>
          </w:tcPr>
          <w:p w:rsidR="00884C89" w:rsidRDefault="00884C89" w:rsidP="00884C89">
            <w:pPr>
              <w:ind w:firstLine="0"/>
              <w:jc w:val="both"/>
              <w:rPr>
                <w:b/>
                <w:color w:val="FF0000"/>
                <w:sz w:val="20"/>
                <w:szCs w:val="20"/>
              </w:rPr>
            </w:pPr>
            <w:r>
              <w:rPr>
                <w:b/>
                <w:color w:val="FF0000"/>
                <w:sz w:val="20"/>
                <w:szCs w:val="20"/>
              </w:rPr>
              <w:t xml:space="preserve">- </w:t>
            </w:r>
            <w:r w:rsidRPr="00884C89">
              <w:rPr>
                <w:b/>
                <w:color w:val="FF0000"/>
                <w:sz w:val="20"/>
                <w:szCs w:val="20"/>
              </w:rPr>
              <w:t>ОТСУТСТВУЕТ  ПАСПОРТ НА УСТРОЙСТВО («РУКОВОДСТВО ПО МОНТАЖУ И ЭКСПЛУАТАЦИИ»)</w:t>
            </w:r>
          </w:p>
          <w:p w:rsidR="00884C89" w:rsidRDefault="00884C89" w:rsidP="00884C89">
            <w:pPr>
              <w:ind w:firstLine="0"/>
              <w:jc w:val="both"/>
              <w:rPr>
                <w:b/>
                <w:color w:val="FF0000"/>
                <w:sz w:val="20"/>
                <w:szCs w:val="20"/>
              </w:rPr>
            </w:pPr>
            <w:r>
              <w:rPr>
                <w:b/>
                <w:color w:val="FF0000"/>
                <w:sz w:val="20"/>
                <w:szCs w:val="20"/>
              </w:rPr>
              <w:t xml:space="preserve">- </w:t>
            </w:r>
            <w:r w:rsidRPr="00884C89">
              <w:rPr>
                <w:b/>
                <w:color w:val="FF0000"/>
                <w:sz w:val="20"/>
                <w:szCs w:val="20"/>
              </w:rPr>
              <w:t>ОТСУТСТВУЕТ ОТМЕТКА В ГАРАНТИЙНОМ ТАЛОНЕ О ПРОДАЖЕ УСТРОЙСТВА И ПРОВЕДЕНИЯ ПУСКО-НАЛАДОЧНЫХ РАБОТ</w:t>
            </w:r>
          </w:p>
          <w:p w:rsidR="00884C89" w:rsidRDefault="00884C89" w:rsidP="00884C89">
            <w:pPr>
              <w:ind w:firstLine="0"/>
              <w:jc w:val="both"/>
              <w:rPr>
                <w:b/>
                <w:color w:val="FF0000"/>
                <w:sz w:val="20"/>
                <w:szCs w:val="20"/>
              </w:rPr>
            </w:pPr>
            <w:r>
              <w:rPr>
                <w:b/>
                <w:color w:val="FF0000"/>
                <w:sz w:val="20"/>
                <w:szCs w:val="20"/>
              </w:rPr>
              <w:t xml:space="preserve">- </w:t>
            </w:r>
            <w:r w:rsidRPr="00884C89">
              <w:rPr>
                <w:b/>
                <w:color w:val="FF0000"/>
                <w:sz w:val="20"/>
                <w:szCs w:val="20"/>
              </w:rPr>
              <w:t>ОТСУТСТВУЕТ ФИРМЕННАЯ УПАКОВКА НА УСТРОЙСТВО</w:t>
            </w:r>
          </w:p>
          <w:p w:rsidR="00884C89" w:rsidRPr="00237CD3" w:rsidRDefault="00884C89" w:rsidP="00884C89">
            <w:pPr>
              <w:ind w:firstLine="0"/>
              <w:jc w:val="both"/>
              <w:rPr>
                <w:b/>
                <w:color w:val="FF0000"/>
                <w:sz w:val="20"/>
                <w:szCs w:val="20"/>
              </w:rPr>
            </w:pPr>
            <w:r>
              <w:rPr>
                <w:b/>
                <w:color w:val="FF0000"/>
                <w:sz w:val="20"/>
                <w:szCs w:val="20"/>
              </w:rPr>
              <w:t xml:space="preserve">- </w:t>
            </w:r>
            <w:r w:rsidRPr="00884C89">
              <w:rPr>
                <w:b/>
                <w:color w:val="FF0000"/>
                <w:sz w:val="20"/>
                <w:szCs w:val="20"/>
              </w:rPr>
              <w:t>ПРИСУТСТВУЮТ ПРИЗНАКИ САМОСТОЯТЕЛЬНОГО РЕМОНТА ЛИБО ЗАМЕНЫ КОМПЛЕКТУЮЩИХ</w:t>
            </w:r>
          </w:p>
          <w:p w:rsidR="007764BB" w:rsidRDefault="00884C89" w:rsidP="00884C89">
            <w:pPr>
              <w:ind w:firstLine="0"/>
              <w:jc w:val="both"/>
              <w:rPr>
                <w:sz w:val="20"/>
                <w:szCs w:val="20"/>
              </w:rPr>
            </w:pPr>
            <w:r>
              <w:rPr>
                <w:b/>
                <w:color w:val="FF0000"/>
                <w:sz w:val="20"/>
                <w:szCs w:val="20"/>
              </w:rPr>
              <w:t xml:space="preserve">- </w:t>
            </w:r>
            <w:r w:rsidRPr="00884C89">
              <w:rPr>
                <w:b/>
                <w:color w:val="FF0000"/>
                <w:sz w:val="20"/>
                <w:szCs w:val="20"/>
              </w:rPr>
              <w:t>ПРИСУТСТВУЮТ ПРИЗНАКИ НАРУШЕНИЯ ПРАВИЛ МОНТАЖА И ЭКСПЛУАТАЦИИ УСТРОЙСТВА</w:t>
            </w:r>
          </w:p>
        </w:tc>
      </w:tr>
    </w:tbl>
    <w:p w:rsidR="00C75395" w:rsidRDefault="00C75395" w:rsidP="00F923D0">
      <w:pPr>
        <w:ind w:firstLine="0"/>
        <w:jc w:val="both"/>
        <w:rPr>
          <w:rFonts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554"/>
      </w:tblGrid>
      <w:tr w:rsidR="002A20D1" w:rsidTr="00331660">
        <w:tc>
          <w:tcPr>
            <w:tcW w:w="817" w:type="dxa"/>
          </w:tcPr>
          <w:p w:rsidR="002A20D1" w:rsidRDefault="002A20D1" w:rsidP="002A20D1">
            <w:pPr>
              <w:ind w:firstLine="0"/>
              <w:jc w:val="right"/>
              <w:rPr>
                <w:sz w:val="20"/>
                <w:szCs w:val="20"/>
              </w:rPr>
            </w:pPr>
            <w:r>
              <w:rPr>
                <w:sz w:val="20"/>
                <w:szCs w:val="20"/>
              </w:rPr>
              <w:t>13.1</w:t>
            </w:r>
          </w:p>
        </w:tc>
        <w:tc>
          <w:tcPr>
            <w:tcW w:w="6554" w:type="dxa"/>
          </w:tcPr>
          <w:p w:rsidR="002A20D1" w:rsidRPr="00270A61" w:rsidRDefault="002A20D1" w:rsidP="00270A61">
            <w:pPr>
              <w:ind w:firstLine="0"/>
              <w:jc w:val="both"/>
              <w:rPr>
                <w:b/>
                <w:sz w:val="20"/>
                <w:szCs w:val="20"/>
              </w:rPr>
            </w:pPr>
            <w:r w:rsidRPr="00270A61">
              <w:rPr>
                <w:b/>
                <w:sz w:val="20"/>
                <w:szCs w:val="20"/>
              </w:rPr>
              <w:t>Гарантии изготовителя на ТЭН (нагревательный элемент электрокотла)</w:t>
            </w:r>
            <w:r w:rsidR="00270A61" w:rsidRPr="00270A61">
              <w:rPr>
                <w:sz w:val="20"/>
                <w:szCs w:val="20"/>
              </w:rPr>
              <w:t>.</w:t>
            </w:r>
          </w:p>
        </w:tc>
      </w:tr>
      <w:tr w:rsidR="002A20D1" w:rsidTr="00331660">
        <w:tc>
          <w:tcPr>
            <w:tcW w:w="817" w:type="dxa"/>
          </w:tcPr>
          <w:p w:rsidR="002A20D1" w:rsidRDefault="002A20D1" w:rsidP="002A20D1">
            <w:pPr>
              <w:ind w:firstLine="0"/>
              <w:jc w:val="right"/>
              <w:rPr>
                <w:sz w:val="20"/>
                <w:szCs w:val="20"/>
              </w:rPr>
            </w:pPr>
            <w:r>
              <w:rPr>
                <w:sz w:val="20"/>
                <w:szCs w:val="20"/>
              </w:rPr>
              <w:lastRenderedPageBreak/>
              <w:t>13.1.1</w:t>
            </w:r>
          </w:p>
        </w:tc>
        <w:tc>
          <w:tcPr>
            <w:tcW w:w="6554" w:type="dxa"/>
          </w:tcPr>
          <w:p w:rsidR="002A20D1" w:rsidRDefault="002A20D1" w:rsidP="00270A61">
            <w:pPr>
              <w:ind w:firstLine="0"/>
              <w:jc w:val="both"/>
              <w:rPr>
                <w:sz w:val="20"/>
                <w:szCs w:val="20"/>
              </w:rPr>
            </w:pPr>
            <w:r w:rsidRPr="002A20D1">
              <w:rPr>
                <w:sz w:val="20"/>
                <w:szCs w:val="20"/>
              </w:rPr>
              <w:t>Изготовитель гарантирует нормальную работу электрокотла при условии соблюдения правил эксплуатации и хранения.</w:t>
            </w:r>
          </w:p>
        </w:tc>
      </w:tr>
      <w:tr w:rsidR="002A20D1" w:rsidRPr="007F61DC" w:rsidTr="00331660">
        <w:tc>
          <w:tcPr>
            <w:tcW w:w="817" w:type="dxa"/>
          </w:tcPr>
          <w:p w:rsidR="002A20D1" w:rsidRDefault="002A20D1" w:rsidP="002A20D1">
            <w:pPr>
              <w:ind w:firstLine="0"/>
              <w:jc w:val="right"/>
              <w:rPr>
                <w:sz w:val="20"/>
                <w:szCs w:val="20"/>
              </w:rPr>
            </w:pPr>
            <w:r>
              <w:rPr>
                <w:sz w:val="20"/>
                <w:szCs w:val="20"/>
              </w:rPr>
              <w:t>13.1.2</w:t>
            </w:r>
          </w:p>
        </w:tc>
        <w:tc>
          <w:tcPr>
            <w:tcW w:w="6554" w:type="dxa"/>
          </w:tcPr>
          <w:p w:rsidR="002A20D1" w:rsidRPr="007F61DC" w:rsidRDefault="002A20D1" w:rsidP="00270A61">
            <w:pPr>
              <w:ind w:firstLine="0"/>
              <w:jc w:val="both"/>
              <w:rPr>
                <w:sz w:val="20"/>
                <w:szCs w:val="20"/>
              </w:rPr>
            </w:pPr>
            <w:r w:rsidRPr="002A20D1">
              <w:rPr>
                <w:sz w:val="20"/>
                <w:szCs w:val="20"/>
              </w:rPr>
              <w:t>Гарантийный срок эксплуатации 24 месяца со дня продажи потребителю.</w:t>
            </w:r>
          </w:p>
        </w:tc>
      </w:tr>
      <w:tr w:rsidR="002A20D1" w:rsidRPr="00837523" w:rsidTr="00331660">
        <w:tc>
          <w:tcPr>
            <w:tcW w:w="817" w:type="dxa"/>
          </w:tcPr>
          <w:p w:rsidR="002A20D1" w:rsidRDefault="002A20D1" w:rsidP="002A20D1">
            <w:pPr>
              <w:ind w:firstLine="0"/>
              <w:jc w:val="right"/>
              <w:rPr>
                <w:sz w:val="20"/>
                <w:szCs w:val="20"/>
              </w:rPr>
            </w:pPr>
            <w:r>
              <w:rPr>
                <w:sz w:val="20"/>
                <w:szCs w:val="20"/>
              </w:rPr>
              <w:t>13.1.3</w:t>
            </w:r>
          </w:p>
        </w:tc>
        <w:tc>
          <w:tcPr>
            <w:tcW w:w="6554" w:type="dxa"/>
          </w:tcPr>
          <w:p w:rsidR="002A20D1" w:rsidRPr="002A20D1" w:rsidRDefault="002A20D1" w:rsidP="00270A61">
            <w:pPr>
              <w:ind w:firstLine="0"/>
              <w:jc w:val="both"/>
              <w:rPr>
                <w:sz w:val="20"/>
                <w:szCs w:val="20"/>
              </w:rPr>
            </w:pPr>
            <w:r w:rsidRPr="002A20D1">
              <w:rPr>
                <w:sz w:val="20"/>
                <w:szCs w:val="20"/>
              </w:rPr>
              <w:t>Изготовитель обязуется в течение гарантийного срока эксплуатации безвозмездно исправлять дефекты изделия или заменять его, если дефекты не возникли вследствие нарушения покупателем правил пользования изделием или его хранения. Гарантийный ремонт осуществляет предприятие-изготовитель или его представитель.</w:t>
            </w:r>
          </w:p>
          <w:p w:rsidR="002A20D1" w:rsidRPr="002A20D1" w:rsidRDefault="002A20D1" w:rsidP="00270A61">
            <w:pPr>
              <w:ind w:firstLine="0"/>
              <w:jc w:val="both"/>
              <w:rPr>
                <w:sz w:val="20"/>
                <w:szCs w:val="20"/>
              </w:rPr>
            </w:pPr>
            <w:r w:rsidRPr="002A20D1">
              <w:rPr>
                <w:sz w:val="20"/>
                <w:szCs w:val="20"/>
              </w:rPr>
              <w:t>Гарантийные обязательства не действуют в следующих случаях:</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отложенияхна ТЭНе или других отложений;</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на такие виды работ, как регулировка, чистка и другой уход за устрой</w:t>
            </w:r>
            <w:r w:rsidR="000B19B5">
              <w:rPr>
                <w:sz w:val="20"/>
                <w:szCs w:val="20"/>
              </w:rPr>
              <w:t>ство</w:t>
            </w:r>
            <w:r w:rsidR="002A20D1" w:rsidRPr="002A20D1">
              <w:rPr>
                <w:sz w:val="20"/>
                <w:szCs w:val="20"/>
              </w:rPr>
              <w:t>м изложенные в руководстве;</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поломки,вызванные замерзанием, избыточным давлением и другими подобными причинами;</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коррозионное повреждение, скачки напряжения питания, природные явления, и стихийные бедствия, пожар, животные, насекомые (особенно тараканы, муравьи, прусаки и др.), попадания в устройство посторонних предметов;</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отказы, вызванные неправильной эксплуатации оборудования, или его плохим техническим обслуживанием;</w:t>
            </w:r>
          </w:p>
          <w:p w:rsidR="002A20D1" w:rsidRPr="002A20D1" w:rsidRDefault="002A20D1" w:rsidP="00270A61">
            <w:pPr>
              <w:ind w:firstLine="0"/>
              <w:jc w:val="both"/>
              <w:rPr>
                <w:sz w:val="20"/>
                <w:szCs w:val="20"/>
              </w:rPr>
            </w:pPr>
            <w:r w:rsidRPr="002A20D1">
              <w:rPr>
                <w:sz w:val="20"/>
                <w:szCs w:val="20"/>
              </w:rPr>
              <w:t>-вызванные плохой работой циркуляционного насоса;</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повреждения, вызванные действием посторонних лиц;</w:t>
            </w:r>
          </w:p>
          <w:p w:rsidR="002A20D1" w:rsidRPr="002A20D1" w:rsidRDefault="00270A61" w:rsidP="00270A61">
            <w:pPr>
              <w:ind w:firstLine="0"/>
              <w:jc w:val="both"/>
              <w:rPr>
                <w:sz w:val="20"/>
                <w:szCs w:val="20"/>
              </w:rPr>
            </w:pPr>
            <w:r>
              <w:rPr>
                <w:sz w:val="20"/>
                <w:szCs w:val="20"/>
              </w:rPr>
              <w:t xml:space="preserve">- </w:t>
            </w:r>
            <w:r w:rsidR="002A20D1" w:rsidRPr="002A20D1">
              <w:rPr>
                <w:sz w:val="20"/>
                <w:szCs w:val="20"/>
              </w:rPr>
              <w:t>дефекты, вызванные неправильным подключением к электросети или неподходящая напряжение и т.п.;</w:t>
            </w:r>
          </w:p>
          <w:p w:rsidR="002A20D1" w:rsidRPr="00837523" w:rsidRDefault="00270A61" w:rsidP="00270A61">
            <w:pPr>
              <w:ind w:firstLine="0"/>
              <w:jc w:val="both"/>
              <w:rPr>
                <w:sz w:val="20"/>
                <w:szCs w:val="20"/>
              </w:rPr>
            </w:pPr>
            <w:r>
              <w:rPr>
                <w:sz w:val="20"/>
                <w:szCs w:val="20"/>
              </w:rPr>
              <w:t xml:space="preserve">- </w:t>
            </w:r>
            <w:r w:rsidR="002A20D1" w:rsidRPr="002A20D1">
              <w:rPr>
                <w:sz w:val="20"/>
                <w:szCs w:val="20"/>
              </w:rPr>
              <w:t>отсутствие в Руководстве отметки пуско-наладочных работ;</w:t>
            </w:r>
          </w:p>
        </w:tc>
      </w:tr>
      <w:tr w:rsidR="002A20D1" w:rsidRPr="00837523" w:rsidTr="00331660">
        <w:tc>
          <w:tcPr>
            <w:tcW w:w="817" w:type="dxa"/>
          </w:tcPr>
          <w:p w:rsidR="002A20D1" w:rsidRDefault="002A20D1" w:rsidP="002A20D1">
            <w:pPr>
              <w:ind w:firstLine="0"/>
              <w:jc w:val="right"/>
              <w:rPr>
                <w:sz w:val="20"/>
                <w:szCs w:val="20"/>
              </w:rPr>
            </w:pPr>
            <w:r>
              <w:rPr>
                <w:sz w:val="20"/>
                <w:szCs w:val="20"/>
              </w:rPr>
              <w:t>13.1.4</w:t>
            </w:r>
          </w:p>
        </w:tc>
        <w:tc>
          <w:tcPr>
            <w:tcW w:w="6554" w:type="dxa"/>
          </w:tcPr>
          <w:p w:rsidR="002A20D1" w:rsidRPr="00837523" w:rsidRDefault="002A20D1" w:rsidP="00270A61">
            <w:pPr>
              <w:ind w:firstLine="0"/>
              <w:jc w:val="both"/>
              <w:rPr>
                <w:sz w:val="20"/>
                <w:szCs w:val="20"/>
              </w:rPr>
            </w:pPr>
            <w:r w:rsidRPr="002A20D1">
              <w:rPr>
                <w:sz w:val="20"/>
                <w:szCs w:val="20"/>
              </w:rPr>
              <w:t>Предприятие</w:t>
            </w:r>
            <w:r w:rsidR="00270A61">
              <w:rPr>
                <w:sz w:val="20"/>
                <w:szCs w:val="20"/>
              </w:rPr>
              <w:t xml:space="preserve"> – </w:t>
            </w:r>
            <w:r w:rsidRPr="002A20D1">
              <w:rPr>
                <w:sz w:val="20"/>
                <w:szCs w:val="20"/>
              </w:rPr>
              <w:t xml:space="preserve">изготовительне принимает претензии к качеству работы электрокотла и не производит гарантийный ремонт в случаях несоблюдения требований настоящего </w:t>
            </w:r>
            <w:r>
              <w:rPr>
                <w:sz w:val="20"/>
                <w:szCs w:val="20"/>
              </w:rPr>
              <w:t>Руководства</w:t>
            </w:r>
            <w:r w:rsidRPr="002A20D1">
              <w:rPr>
                <w:sz w:val="20"/>
                <w:szCs w:val="20"/>
              </w:rPr>
              <w:t xml:space="preserve"> или его отсутствия, наличия механических повреждений или следов самостоятельной разборки, ремонта или доработок, стихийных бедствий, пожаров.</w:t>
            </w:r>
          </w:p>
        </w:tc>
      </w:tr>
      <w:tr w:rsidR="002A20D1" w:rsidRPr="00837523" w:rsidTr="00331660">
        <w:tc>
          <w:tcPr>
            <w:tcW w:w="817" w:type="dxa"/>
          </w:tcPr>
          <w:p w:rsidR="002A20D1" w:rsidRDefault="002A20D1" w:rsidP="002A20D1">
            <w:pPr>
              <w:ind w:firstLine="0"/>
              <w:jc w:val="right"/>
              <w:rPr>
                <w:sz w:val="20"/>
                <w:szCs w:val="20"/>
              </w:rPr>
            </w:pPr>
            <w:r>
              <w:rPr>
                <w:sz w:val="20"/>
                <w:szCs w:val="20"/>
              </w:rPr>
              <w:t>13.2</w:t>
            </w:r>
          </w:p>
        </w:tc>
        <w:tc>
          <w:tcPr>
            <w:tcW w:w="6554" w:type="dxa"/>
          </w:tcPr>
          <w:p w:rsidR="002A20D1" w:rsidRPr="00837523" w:rsidRDefault="002A20D1" w:rsidP="00270A61">
            <w:pPr>
              <w:ind w:firstLine="0"/>
              <w:jc w:val="both"/>
              <w:rPr>
                <w:sz w:val="20"/>
                <w:szCs w:val="20"/>
              </w:rPr>
            </w:pPr>
            <w:r w:rsidRPr="00270A61">
              <w:rPr>
                <w:b/>
                <w:sz w:val="20"/>
                <w:szCs w:val="20"/>
              </w:rPr>
              <w:t>Гарантии изготовителя на базовую автоматику электрокотла</w:t>
            </w:r>
            <w:r w:rsidR="00270A61">
              <w:rPr>
                <w:sz w:val="20"/>
                <w:szCs w:val="20"/>
              </w:rPr>
              <w:t>.</w:t>
            </w:r>
          </w:p>
        </w:tc>
      </w:tr>
      <w:tr w:rsidR="002A20D1" w:rsidRPr="00837523" w:rsidTr="00331660">
        <w:tc>
          <w:tcPr>
            <w:tcW w:w="817" w:type="dxa"/>
          </w:tcPr>
          <w:p w:rsidR="002A20D1" w:rsidRDefault="002A20D1" w:rsidP="002A20D1">
            <w:pPr>
              <w:ind w:firstLine="0"/>
              <w:jc w:val="right"/>
              <w:rPr>
                <w:sz w:val="20"/>
                <w:szCs w:val="20"/>
              </w:rPr>
            </w:pPr>
            <w:r>
              <w:rPr>
                <w:sz w:val="20"/>
                <w:szCs w:val="20"/>
              </w:rPr>
              <w:t>13.2.1</w:t>
            </w:r>
          </w:p>
        </w:tc>
        <w:tc>
          <w:tcPr>
            <w:tcW w:w="6554" w:type="dxa"/>
          </w:tcPr>
          <w:p w:rsidR="002A20D1" w:rsidRPr="00837523" w:rsidRDefault="002A20D1" w:rsidP="00270A61">
            <w:pPr>
              <w:ind w:firstLine="0"/>
              <w:jc w:val="both"/>
              <w:rPr>
                <w:sz w:val="20"/>
                <w:szCs w:val="20"/>
              </w:rPr>
            </w:pPr>
            <w:r w:rsidRPr="002A20D1">
              <w:rPr>
                <w:sz w:val="20"/>
                <w:szCs w:val="20"/>
              </w:rPr>
              <w:t>Гарантийный срок эксплуатации автоматики электрокотла – 12 месяцев со дня продажи, но не более 2 лет со дня выпуска на предприятии</w:t>
            </w:r>
            <w:r w:rsidR="00270A61">
              <w:rPr>
                <w:sz w:val="20"/>
                <w:szCs w:val="20"/>
              </w:rPr>
              <w:t>–</w:t>
            </w:r>
            <w:r w:rsidRPr="002A20D1">
              <w:rPr>
                <w:sz w:val="20"/>
                <w:szCs w:val="20"/>
              </w:rPr>
              <w:t>изготовителе. В течение гарантийного срока эксплуатации изготовитель производит безвозмездно ремонт автоматики в случае несоответствия их требованиям технических условий при соблюдении потребителем правил хранения, подключения, и эксплуатации.</w:t>
            </w:r>
          </w:p>
        </w:tc>
      </w:tr>
      <w:tr w:rsidR="002A20D1" w:rsidRPr="00837523" w:rsidTr="00331660">
        <w:tc>
          <w:tcPr>
            <w:tcW w:w="817" w:type="dxa"/>
          </w:tcPr>
          <w:p w:rsidR="002A20D1" w:rsidRDefault="002A20D1" w:rsidP="002A20D1">
            <w:pPr>
              <w:ind w:firstLine="0"/>
              <w:jc w:val="right"/>
              <w:rPr>
                <w:sz w:val="20"/>
                <w:szCs w:val="20"/>
              </w:rPr>
            </w:pPr>
            <w:r>
              <w:rPr>
                <w:sz w:val="20"/>
                <w:szCs w:val="20"/>
              </w:rPr>
              <w:t>13.2.2</w:t>
            </w:r>
          </w:p>
        </w:tc>
        <w:tc>
          <w:tcPr>
            <w:tcW w:w="6554" w:type="dxa"/>
          </w:tcPr>
          <w:p w:rsidR="00270A61" w:rsidRPr="00270A61" w:rsidRDefault="00270A61" w:rsidP="00270A61">
            <w:pPr>
              <w:ind w:firstLine="0"/>
              <w:jc w:val="both"/>
              <w:rPr>
                <w:sz w:val="20"/>
                <w:szCs w:val="20"/>
              </w:rPr>
            </w:pPr>
            <w:r w:rsidRPr="00270A61">
              <w:rPr>
                <w:sz w:val="20"/>
                <w:szCs w:val="20"/>
              </w:rPr>
              <w:t>Автоматика электрокотла не подлежит гарантийному обслуживанию в следующих случаях:</w:t>
            </w:r>
          </w:p>
          <w:p w:rsidR="00270A61" w:rsidRPr="00270A61" w:rsidRDefault="00270A61" w:rsidP="00270A61">
            <w:pPr>
              <w:ind w:firstLine="0"/>
              <w:jc w:val="both"/>
              <w:rPr>
                <w:sz w:val="20"/>
                <w:szCs w:val="20"/>
              </w:rPr>
            </w:pPr>
            <w:r>
              <w:rPr>
                <w:sz w:val="20"/>
                <w:szCs w:val="20"/>
              </w:rPr>
              <w:t>- о</w:t>
            </w:r>
            <w:r w:rsidRPr="00270A61">
              <w:rPr>
                <w:sz w:val="20"/>
                <w:szCs w:val="20"/>
              </w:rPr>
              <w:t xml:space="preserve">кончание гарантийного </w:t>
            </w:r>
            <w:r>
              <w:rPr>
                <w:sz w:val="20"/>
                <w:szCs w:val="20"/>
              </w:rPr>
              <w:t>срока хранения или эксплуатации;</w:t>
            </w:r>
          </w:p>
          <w:p w:rsidR="00270A61" w:rsidRPr="00270A61" w:rsidRDefault="00270A61" w:rsidP="00270A61">
            <w:pPr>
              <w:ind w:firstLine="0"/>
              <w:jc w:val="both"/>
              <w:rPr>
                <w:sz w:val="20"/>
                <w:szCs w:val="20"/>
              </w:rPr>
            </w:pPr>
            <w:r>
              <w:rPr>
                <w:sz w:val="20"/>
                <w:szCs w:val="20"/>
              </w:rPr>
              <w:t>- у</w:t>
            </w:r>
            <w:r w:rsidRPr="00270A61">
              <w:rPr>
                <w:sz w:val="20"/>
                <w:szCs w:val="20"/>
              </w:rPr>
              <w:t>словия эксплуатации и электрическая схема подключения не соответствуют «Руководству по монтажу и эксплуатации», опу</w:t>
            </w:r>
            <w:r>
              <w:rPr>
                <w:sz w:val="20"/>
                <w:szCs w:val="20"/>
              </w:rPr>
              <w:t>бликованному в данном документе;</w:t>
            </w:r>
          </w:p>
          <w:p w:rsidR="00270A61" w:rsidRPr="00270A61" w:rsidRDefault="00270A61" w:rsidP="00270A61">
            <w:pPr>
              <w:ind w:firstLine="0"/>
              <w:jc w:val="both"/>
              <w:rPr>
                <w:sz w:val="20"/>
                <w:szCs w:val="20"/>
              </w:rPr>
            </w:pPr>
            <w:r>
              <w:rPr>
                <w:sz w:val="20"/>
                <w:szCs w:val="20"/>
              </w:rPr>
              <w:t>- к</w:t>
            </w:r>
            <w:r w:rsidRPr="00270A61">
              <w:rPr>
                <w:sz w:val="20"/>
                <w:szCs w:val="20"/>
              </w:rPr>
              <w:t>омплектация изделия не соответствует опубликованной в данном документе (отсутствие датчиков, переходников, изменение электрической схемы, изменение номинала комплект</w:t>
            </w:r>
            <w:r>
              <w:rPr>
                <w:sz w:val="20"/>
                <w:szCs w:val="20"/>
              </w:rPr>
              <w:t>ующих изделий);</w:t>
            </w:r>
          </w:p>
          <w:p w:rsidR="00270A61" w:rsidRPr="00270A61" w:rsidRDefault="00270A61" w:rsidP="00270A61">
            <w:pPr>
              <w:ind w:firstLine="0"/>
              <w:jc w:val="both"/>
              <w:rPr>
                <w:sz w:val="20"/>
                <w:szCs w:val="20"/>
              </w:rPr>
            </w:pPr>
            <w:r>
              <w:rPr>
                <w:sz w:val="20"/>
                <w:szCs w:val="20"/>
              </w:rPr>
              <w:lastRenderedPageBreak/>
              <w:t>- и</w:t>
            </w:r>
            <w:r w:rsidRPr="00270A61">
              <w:rPr>
                <w:sz w:val="20"/>
                <w:szCs w:val="20"/>
              </w:rPr>
              <w:t>зделие имеет следы механических повреждений (нарушение пломбирования, нетоварный вид, подгорание силовых клемм с внешней сторо</w:t>
            </w:r>
            <w:r>
              <w:rPr>
                <w:sz w:val="20"/>
                <w:szCs w:val="20"/>
              </w:rPr>
              <w:t>ны);</w:t>
            </w:r>
          </w:p>
          <w:p w:rsidR="00270A61" w:rsidRDefault="00270A61" w:rsidP="00270A61">
            <w:pPr>
              <w:ind w:firstLine="0"/>
              <w:jc w:val="both"/>
              <w:rPr>
                <w:sz w:val="20"/>
                <w:szCs w:val="20"/>
              </w:rPr>
            </w:pPr>
            <w:r>
              <w:rPr>
                <w:sz w:val="20"/>
                <w:szCs w:val="20"/>
              </w:rPr>
              <w:t>- н</w:t>
            </w:r>
            <w:r w:rsidRPr="00270A61">
              <w:rPr>
                <w:sz w:val="20"/>
                <w:szCs w:val="20"/>
              </w:rPr>
              <w:t xml:space="preserve">аличие следов воздействия влаги, попадания посторонних предметов, пыли, грязи внутри изделия (в т.ч. </w:t>
            </w:r>
            <w:r>
              <w:rPr>
                <w:sz w:val="20"/>
                <w:szCs w:val="20"/>
              </w:rPr>
              <w:t>насекомых)</w:t>
            </w:r>
            <w:r w:rsidR="00DC640A">
              <w:rPr>
                <w:sz w:val="20"/>
                <w:szCs w:val="20"/>
              </w:rPr>
              <w:t xml:space="preserve">, </w:t>
            </w:r>
            <w:r>
              <w:rPr>
                <w:sz w:val="20"/>
                <w:szCs w:val="20"/>
              </w:rPr>
              <w:t>у</w:t>
            </w:r>
            <w:r w:rsidRPr="00270A61">
              <w:rPr>
                <w:sz w:val="20"/>
                <w:szCs w:val="20"/>
              </w:rPr>
              <w:t>д</w:t>
            </w:r>
            <w:r w:rsidR="00DC640A">
              <w:rPr>
                <w:sz w:val="20"/>
                <w:szCs w:val="20"/>
              </w:rPr>
              <w:t>ара молнии, пожара, затопления;</w:t>
            </w:r>
          </w:p>
          <w:p w:rsidR="002A20D1" w:rsidRPr="00837523" w:rsidRDefault="00270A61" w:rsidP="00270A61">
            <w:pPr>
              <w:ind w:firstLine="0"/>
              <w:jc w:val="both"/>
              <w:rPr>
                <w:sz w:val="20"/>
                <w:szCs w:val="20"/>
              </w:rPr>
            </w:pPr>
            <w:r>
              <w:rPr>
                <w:sz w:val="20"/>
                <w:szCs w:val="20"/>
              </w:rPr>
              <w:t>- о</w:t>
            </w:r>
            <w:r w:rsidRPr="00270A61">
              <w:rPr>
                <w:sz w:val="20"/>
                <w:szCs w:val="20"/>
              </w:rPr>
              <w:t>тсутствие вентиляции и других причин, находящихся вне контроля производителя.</w:t>
            </w:r>
          </w:p>
        </w:tc>
      </w:tr>
      <w:tr w:rsidR="002A20D1" w:rsidRPr="00837523" w:rsidTr="00331660">
        <w:tc>
          <w:tcPr>
            <w:tcW w:w="817" w:type="dxa"/>
          </w:tcPr>
          <w:p w:rsidR="002A20D1" w:rsidRDefault="002A20D1" w:rsidP="002A20D1">
            <w:pPr>
              <w:ind w:firstLine="0"/>
              <w:jc w:val="right"/>
              <w:rPr>
                <w:sz w:val="20"/>
                <w:szCs w:val="20"/>
              </w:rPr>
            </w:pPr>
            <w:r>
              <w:rPr>
                <w:sz w:val="20"/>
                <w:szCs w:val="20"/>
              </w:rPr>
              <w:lastRenderedPageBreak/>
              <w:t>13.2.3</w:t>
            </w:r>
          </w:p>
        </w:tc>
        <w:tc>
          <w:tcPr>
            <w:tcW w:w="6554" w:type="dxa"/>
          </w:tcPr>
          <w:p w:rsidR="002A20D1" w:rsidRPr="00837523" w:rsidRDefault="00270A61" w:rsidP="00270A61">
            <w:pPr>
              <w:ind w:firstLine="0"/>
              <w:jc w:val="both"/>
              <w:rPr>
                <w:sz w:val="20"/>
                <w:szCs w:val="20"/>
              </w:rPr>
            </w:pPr>
            <w:r w:rsidRPr="00270A61">
              <w:rPr>
                <w:sz w:val="20"/>
                <w:szCs w:val="20"/>
              </w:rPr>
              <w:t>Гарантия не распространяется на автомат защиты и механические повреждения датчиков.</w:t>
            </w:r>
          </w:p>
        </w:tc>
      </w:tr>
      <w:tr w:rsidR="002A20D1" w:rsidRPr="00837523" w:rsidTr="00331660">
        <w:tc>
          <w:tcPr>
            <w:tcW w:w="817" w:type="dxa"/>
          </w:tcPr>
          <w:p w:rsidR="002A20D1" w:rsidRDefault="002A20D1" w:rsidP="002A20D1">
            <w:pPr>
              <w:ind w:firstLine="0"/>
              <w:jc w:val="right"/>
              <w:rPr>
                <w:sz w:val="20"/>
                <w:szCs w:val="20"/>
              </w:rPr>
            </w:pPr>
            <w:r>
              <w:rPr>
                <w:sz w:val="20"/>
                <w:szCs w:val="20"/>
              </w:rPr>
              <w:t>13.3</w:t>
            </w:r>
          </w:p>
        </w:tc>
        <w:tc>
          <w:tcPr>
            <w:tcW w:w="6554" w:type="dxa"/>
          </w:tcPr>
          <w:p w:rsidR="002A20D1" w:rsidRPr="00837523" w:rsidRDefault="00270A61" w:rsidP="00270A61">
            <w:pPr>
              <w:ind w:firstLine="0"/>
              <w:jc w:val="both"/>
              <w:rPr>
                <w:sz w:val="20"/>
                <w:szCs w:val="20"/>
              </w:rPr>
            </w:pPr>
            <w:r w:rsidRPr="00DC640A">
              <w:rPr>
                <w:b/>
                <w:sz w:val="20"/>
                <w:szCs w:val="20"/>
              </w:rPr>
              <w:t>Условия гарантийного обслуживания</w:t>
            </w:r>
            <w:r w:rsidRPr="00270A61">
              <w:rPr>
                <w:sz w:val="20"/>
                <w:szCs w:val="20"/>
              </w:rPr>
              <w:t>.</w:t>
            </w:r>
          </w:p>
        </w:tc>
      </w:tr>
      <w:tr w:rsidR="002A20D1" w:rsidRPr="00837523" w:rsidTr="00331660">
        <w:tc>
          <w:tcPr>
            <w:tcW w:w="817" w:type="dxa"/>
          </w:tcPr>
          <w:p w:rsidR="002A20D1" w:rsidRDefault="00270A61" w:rsidP="002A20D1">
            <w:pPr>
              <w:ind w:firstLine="0"/>
              <w:jc w:val="right"/>
              <w:rPr>
                <w:sz w:val="20"/>
                <w:szCs w:val="20"/>
              </w:rPr>
            </w:pPr>
            <w:r>
              <w:rPr>
                <w:sz w:val="20"/>
                <w:szCs w:val="20"/>
              </w:rPr>
              <w:t>13.3.1</w:t>
            </w:r>
          </w:p>
        </w:tc>
        <w:tc>
          <w:tcPr>
            <w:tcW w:w="6554" w:type="dxa"/>
          </w:tcPr>
          <w:p w:rsidR="00270A61" w:rsidRPr="00270A61" w:rsidRDefault="00270A61" w:rsidP="00270A61">
            <w:pPr>
              <w:ind w:firstLine="0"/>
              <w:jc w:val="both"/>
              <w:rPr>
                <w:sz w:val="20"/>
                <w:szCs w:val="20"/>
              </w:rPr>
            </w:pPr>
            <w:r w:rsidRPr="00270A61">
              <w:rPr>
                <w:sz w:val="20"/>
                <w:szCs w:val="20"/>
              </w:rPr>
              <w:t>Гарантийное обслуживание электрокотла осуществляется при предоставлении правильно заполненного гарантийного талона и товарного чека.</w:t>
            </w:r>
          </w:p>
          <w:p w:rsidR="00270A61" w:rsidRPr="00270A61" w:rsidRDefault="00270A61" w:rsidP="00270A61">
            <w:pPr>
              <w:ind w:firstLine="0"/>
              <w:jc w:val="both"/>
              <w:rPr>
                <w:sz w:val="20"/>
                <w:szCs w:val="20"/>
              </w:rPr>
            </w:pPr>
            <w:r w:rsidRPr="00270A61">
              <w:rPr>
                <w:sz w:val="20"/>
                <w:szCs w:val="20"/>
              </w:rPr>
              <w:t>Прилагаемый ниже гарантийный талон при соблюдении предусмотренных условий дает право на бесплатный гарантийный ремонт электрокотла, составных частей ненадлежащего качества.</w:t>
            </w:r>
          </w:p>
          <w:p w:rsidR="00270A61" w:rsidRPr="00270A61" w:rsidRDefault="00270A61" w:rsidP="00270A61">
            <w:pPr>
              <w:ind w:firstLine="0"/>
              <w:jc w:val="both"/>
              <w:rPr>
                <w:sz w:val="20"/>
                <w:szCs w:val="20"/>
              </w:rPr>
            </w:pPr>
            <w:r w:rsidRPr="00270A61">
              <w:rPr>
                <w:sz w:val="20"/>
                <w:szCs w:val="20"/>
              </w:rPr>
              <w:t xml:space="preserve">Гарантийный ремонт осуществляется силами авторизованного сервисного центра, информация о котором находится в приложении к данному талону. При ее отсутствии или недостоверности вы можете обратиться в торгующую организацию или в представительства компании-производителя. </w:t>
            </w:r>
          </w:p>
          <w:p w:rsidR="00270A61" w:rsidRPr="00270A61" w:rsidRDefault="00270A61" w:rsidP="00270A61">
            <w:pPr>
              <w:ind w:firstLine="0"/>
              <w:jc w:val="both"/>
              <w:rPr>
                <w:sz w:val="20"/>
                <w:szCs w:val="20"/>
              </w:rPr>
            </w:pPr>
            <w:r w:rsidRPr="00270A61">
              <w:rPr>
                <w:sz w:val="20"/>
                <w:szCs w:val="20"/>
              </w:rPr>
              <w:t>Указанные в п.13.1 и 13.2 гарантийные сроки исчисляются со дня продажи изделия. Дата продажи изделия указывается в гарантийном талоне и чеке покупки, при отсутствии в талоне или чеке даты продажи, гарантийный срок исчисляется с момента изготовления изделия.</w:t>
            </w:r>
          </w:p>
          <w:p w:rsidR="00270A61" w:rsidRPr="00270A61" w:rsidRDefault="00270A61" w:rsidP="00270A61">
            <w:pPr>
              <w:ind w:firstLine="0"/>
              <w:jc w:val="both"/>
              <w:rPr>
                <w:sz w:val="20"/>
                <w:szCs w:val="20"/>
              </w:rPr>
            </w:pPr>
            <w:r w:rsidRPr="00270A61">
              <w:rPr>
                <w:sz w:val="20"/>
                <w:szCs w:val="20"/>
              </w:rPr>
              <w:t>Дата изготовления изделия указана на табличке с техническими параметрами, размещенной на корпусе изделия.</w:t>
            </w:r>
          </w:p>
          <w:p w:rsidR="002A20D1" w:rsidRPr="00837523" w:rsidRDefault="00270A61" w:rsidP="00270A61">
            <w:pPr>
              <w:ind w:firstLine="0"/>
              <w:jc w:val="both"/>
              <w:rPr>
                <w:sz w:val="20"/>
                <w:szCs w:val="20"/>
              </w:rPr>
            </w:pPr>
            <w:r w:rsidRPr="00270A61">
              <w:rPr>
                <w:sz w:val="20"/>
                <w:szCs w:val="20"/>
              </w:rPr>
              <w:t>Гарантийные</w:t>
            </w:r>
            <w:r w:rsidR="008A3F87">
              <w:rPr>
                <w:sz w:val="20"/>
                <w:szCs w:val="20"/>
              </w:rPr>
              <w:t xml:space="preserve"> сроки</w:t>
            </w:r>
            <w:r w:rsidRPr="00270A61">
              <w:rPr>
                <w:sz w:val="20"/>
                <w:szCs w:val="20"/>
              </w:rPr>
              <w:t xml:space="preserve"> в отношении элек</w:t>
            </w:r>
            <w:r w:rsidR="008A3F87">
              <w:rPr>
                <w:sz w:val="20"/>
                <w:szCs w:val="20"/>
              </w:rPr>
              <w:t>трокотлов и их составных частей</w:t>
            </w:r>
            <w:r w:rsidRPr="00270A61">
              <w:rPr>
                <w:sz w:val="20"/>
                <w:szCs w:val="20"/>
              </w:rPr>
              <w:t xml:space="preserve"> переданных потребителю взамен электрокотлов</w:t>
            </w:r>
            <w:r w:rsidR="008A3F87">
              <w:rPr>
                <w:sz w:val="20"/>
                <w:szCs w:val="20"/>
              </w:rPr>
              <w:t xml:space="preserve"> и их составных частей, </w:t>
            </w:r>
            <w:r w:rsidRPr="00270A61">
              <w:rPr>
                <w:sz w:val="20"/>
                <w:szCs w:val="20"/>
              </w:rPr>
              <w:t>ненадлежащего качества, истекают в последний день гарантийного срока, установленного на замененный электрокотел или составную часть.</w:t>
            </w:r>
          </w:p>
        </w:tc>
      </w:tr>
      <w:tr w:rsidR="002A20D1" w:rsidRPr="00837523" w:rsidTr="00331660">
        <w:tc>
          <w:tcPr>
            <w:tcW w:w="817" w:type="dxa"/>
          </w:tcPr>
          <w:p w:rsidR="002A20D1" w:rsidRDefault="00270A61" w:rsidP="002A20D1">
            <w:pPr>
              <w:ind w:firstLine="0"/>
              <w:jc w:val="right"/>
              <w:rPr>
                <w:sz w:val="20"/>
                <w:szCs w:val="20"/>
              </w:rPr>
            </w:pPr>
            <w:r>
              <w:rPr>
                <w:sz w:val="20"/>
                <w:szCs w:val="20"/>
              </w:rPr>
              <w:t>13.4</w:t>
            </w:r>
          </w:p>
        </w:tc>
        <w:tc>
          <w:tcPr>
            <w:tcW w:w="6554" w:type="dxa"/>
          </w:tcPr>
          <w:p w:rsidR="002A20D1" w:rsidRPr="00837523" w:rsidRDefault="00270A61" w:rsidP="00270A61">
            <w:pPr>
              <w:ind w:firstLine="0"/>
              <w:jc w:val="both"/>
              <w:rPr>
                <w:sz w:val="20"/>
                <w:szCs w:val="20"/>
              </w:rPr>
            </w:pPr>
            <w:r w:rsidRPr="00DC640A">
              <w:rPr>
                <w:b/>
                <w:sz w:val="20"/>
                <w:szCs w:val="20"/>
              </w:rPr>
              <w:t>Досрочное прекращение гарантийного срока</w:t>
            </w:r>
            <w:r w:rsidRPr="00270A61">
              <w:rPr>
                <w:sz w:val="20"/>
                <w:szCs w:val="20"/>
              </w:rPr>
              <w:t>.</w:t>
            </w:r>
          </w:p>
        </w:tc>
      </w:tr>
      <w:tr w:rsidR="00270A61" w:rsidRPr="00837523" w:rsidTr="00331660">
        <w:tc>
          <w:tcPr>
            <w:tcW w:w="817" w:type="dxa"/>
          </w:tcPr>
          <w:p w:rsidR="00270A61" w:rsidRDefault="00270A61" w:rsidP="002A20D1">
            <w:pPr>
              <w:ind w:firstLine="0"/>
              <w:jc w:val="right"/>
              <w:rPr>
                <w:sz w:val="20"/>
                <w:szCs w:val="20"/>
              </w:rPr>
            </w:pPr>
            <w:r>
              <w:rPr>
                <w:sz w:val="20"/>
                <w:szCs w:val="20"/>
              </w:rPr>
              <w:t>13.4.1</w:t>
            </w:r>
          </w:p>
        </w:tc>
        <w:tc>
          <w:tcPr>
            <w:tcW w:w="6554" w:type="dxa"/>
          </w:tcPr>
          <w:p w:rsidR="00270A61" w:rsidRPr="00270A61" w:rsidRDefault="00270A61" w:rsidP="00270A61">
            <w:pPr>
              <w:ind w:firstLine="0"/>
              <w:jc w:val="both"/>
              <w:rPr>
                <w:sz w:val="20"/>
                <w:szCs w:val="20"/>
              </w:rPr>
            </w:pPr>
            <w:r w:rsidRPr="00270A61">
              <w:rPr>
                <w:sz w:val="20"/>
                <w:szCs w:val="20"/>
              </w:rPr>
              <w:t>Гарантийный срок прекращается до истечени</w:t>
            </w:r>
            <w:r w:rsidR="00DC640A">
              <w:rPr>
                <w:sz w:val="20"/>
                <w:szCs w:val="20"/>
              </w:rPr>
              <w:t>я</w:t>
            </w:r>
            <w:r w:rsidRPr="00270A61">
              <w:rPr>
                <w:sz w:val="20"/>
                <w:szCs w:val="20"/>
              </w:rPr>
              <w:t xml:space="preserve"> указанного в </w:t>
            </w:r>
            <w:r w:rsidR="00DC640A">
              <w:rPr>
                <w:sz w:val="20"/>
                <w:szCs w:val="20"/>
              </w:rPr>
              <w:t>п</w:t>
            </w:r>
            <w:r w:rsidRPr="00270A61">
              <w:rPr>
                <w:sz w:val="20"/>
                <w:szCs w:val="20"/>
              </w:rPr>
              <w:t>п. 13.1</w:t>
            </w:r>
            <w:r w:rsidR="00DC640A">
              <w:rPr>
                <w:sz w:val="20"/>
                <w:szCs w:val="20"/>
              </w:rPr>
              <w:t>.2</w:t>
            </w:r>
            <w:r w:rsidRPr="00270A61">
              <w:rPr>
                <w:sz w:val="20"/>
                <w:szCs w:val="20"/>
              </w:rPr>
              <w:t xml:space="preserve"> и 13.2</w:t>
            </w:r>
            <w:r w:rsidR="00DC640A">
              <w:rPr>
                <w:sz w:val="20"/>
                <w:szCs w:val="20"/>
              </w:rPr>
              <w:t>.1</w:t>
            </w:r>
            <w:r w:rsidRPr="00270A61">
              <w:rPr>
                <w:sz w:val="20"/>
                <w:szCs w:val="20"/>
              </w:rPr>
              <w:t xml:space="preserve"> периода времени, при следующих обстоятельствах:</w:t>
            </w:r>
          </w:p>
          <w:p w:rsidR="00270A61" w:rsidRPr="00270A61" w:rsidRDefault="00DC640A" w:rsidP="00270A61">
            <w:pPr>
              <w:ind w:firstLine="0"/>
              <w:jc w:val="both"/>
              <w:rPr>
                <w:sz w:val="20"/>
                <w:szCs w:val="20"/>
              </w:rPr>
            </w:pPr>
            <w:r>
              <w:rPr>
                <w:sz w:val="20"/>
                <w:szCs w:val="20"/>
              </w:rPr>
              <w:t>- н</w:t>
            </w:r>
            <w:r w:rsidR="00270A61" w:rsidRPr="00270A61">
              <w:rPr>
                <w:sz w:val="20"/>
                <w:szCs w:val="20"/>
              </w:rPr>
              <w:t>арушение потребителем правил установки, хранения, транспортировки и эксплуатации изделия;</w:t>
            </w:r>
          </w:p>
          <w:p w:rsidR="00270A61" w:rsidRPr="00270A61" w:rsidRDefault="00DC640A" w:rsidP="00270A61">
            <w:pPr>
              <w:ind w:firstLine="0"/>
              <w:jc w:val="both"/>
              <w:rPr>
                <w:sz w:val="20"/>
                <w:szCs w:val="20"/>
              </w:rPr>
            </w:pPr>
            <w:r>
              <w:rPr>
                <w:sz w:val="20"/>
                <w:szCs w:val="20"/>
              </w:rPr>
              <w:t>- э</w:t>
            </w:r>
            <w:r w:rsidR="00270A61" w:rsidRPr="00270A61">
              <w:rPr>
                <w:sz w:val="20"/>
                <w:szCs w:val="20"/>
              </w:rPr>
              <w:t>ксплуатация с неисправной базовой системой автоматики и внешней системы управления рекомендованной изготовителем;</w:t>
            </w:r>
          </w:p>
          <w:p w:rsidR="00270A61" w:rsidRPr="00270A61" w:rsidRDefault="00DC640A" w:rsidP="00270A61">
            <w:pPr>
              <w:ind w:firstLine="0"/>
              <w:jc w:val="both"/>
              <w:rPr>
                <w:sz w:val="20"/>
                <w:szCs w:val="20"/>
              </w:rPr>
            </w:pPr>
            <w:r>
              <w:rPr>
                <w:sz w:val="20"/>
                <w:szCs w:val="20"/>
              </w:rPr>
              <w:t>- с</w:t>
            </w:r>
            <w:r w:rsidR="00270A61" w:rsidRPr="00270A61">
              <w:rPr>
                <w:sz w:val="20"/>
                <w:szCs w:val="20"/>
              </w:rPr>
              <w:t>амостоятельный ремонт, демонтаж, замена составных частей, нарушающие работоспособность изделия;</w:t>
            </w:r>
          </w:p>
          <w:p w:rsidR="00270A61" w:rsidRPr="00270A61" w:rsidRDefault="00DC640A" w:rsidP="00270A61">
            <w:pPr>
              <w:ind w:firstLine="0"/>
              <w:jc w:val="both"/>
              <w:rPr>
                <w:sz w:val="20"/>
                <w:szCs w:val="20"/>
              </w:rPr>
            </w:pPr>
            <w:r>
              <w:rPr>
                <w:sz w:val="20"/>
                <w:szCs w:val="20"/>
              </w:rPr>
              <w:t>- н</w:t>
            </w:r>
            <w:r w:rsidR="00270A61" w:rsidRPr="00270A61">
              <w:rPr>
                <w:sz w:val="20"/>
                <w:szCs w:val="20"/>
              </w:rPr>
              <w:t>анесение изделию механических повреждений;</w:t>
            </w:r>
          </w:p>
          <w:p w:rsidR="00270A61" w:rsidRPr="00270A61" w:rsidRDefault="00DC640A" w:rsidP="00270A61">
            <w:pPr>
              <w:ind w:firstLine="0"/>
              <w:jc w:val="both"/>
              <w:rPr>
                <w:sz w:val="20"/>
                <w:szCs w:val="20"/>
              </w:rPr>
            </w:pPr>
            <w:r>
              <w:rPr>
                <w:sz w:val="20"/>
                <w:szCs w:val="20"/>
              </w:rPr>
              <w:t>- н</w:t>
            </w:r>
            <w:r w:rsidR="00270A61" w:rsidRPr="00270A61">
              <w:rPr>
                <w:sz w:val="20"/>
                <w:szCs w:val="20"/>
              </w:rPr>
              <w:t>есоответствие параметров электросетей или условиям эксплуатации существующим нормам и стандартам;</w:t>
            </w:r>
          </w:p>
          <w:p w:rsidR="00270A61" w:rsidRPr="00270A61" w:rsidRDefault="00DC640A" w:rsidP="00270A61">
            <w:pPr>
              <w:ind w:firstLine="0"/>
              <w:jc w:val="both"/>
              <w:rPr>
                <w:sz w:val="20"/>
                <w:szCs w:val="20"/>
              </w:rPr>
            </w:pPr>
            <w:r>
              <w:rPr>
                <w:sz w:val="20"/>
                <w:szCs w:val="20"/>
              </w:rPr>
              <w:t>- и</w:t>
            </w:r>
            <w:r w:rsidR="00270A61" w:rsidRPr="00270A61">
              <w:rPr>
                <w:sz w:val="20"/>
                <w:szCs w:val="20"/>
              </w:rPr>
              <w:t>спользование изделия в целях, для которых оно не предназначено;</w:t>
            </w:r>
          </w:p>
          <w:p w:rsidR="00270A61" w:rsidRPr="00270A61" w:rsidRDefault="00DC640A" w:rsidP="00270A61">
            <w:pPr>
              <w:ind w:firstLine="0"/>
              <w:jc w:val="both"/>
              <w:rPr>
                <w:sz w:val="20"/>
                <w:szCs w:val="20"/>
              </w:rPr>
            </w:pPr>
            <w:r>
              <w:rPr>
                <w:sz w:val="20"/>
                <w:szCs w:val="20"/>
              </w:rPr>
              <w:t>- о</w:t>
            </w:r>
            <w:r w:rsidR="00270A61" w:rsidRPr="00270A61">
              <w:rPr>
                <w:sz w:val="20"/>
                <w:szCs w:val="20"/>
              </w:rPr>
              <w:t>тсутствие на корпусе изделия таблички с серийным номером;</w:t>
            </w:r>
          </w:p>
          <w:p w:rsidR="00270A61" w:rsidRPr="00837523" w:rsidRDefault="00DC640A" w:rsidP="00270A61">
            <w:pPr>
              <w:ind w:firstLine="0"/>
              <w:jc w:val="both"/>
              <w:rPr>
                <w:sz w:val="20"/>
                <w:szCs w:val="20"/>
              </w:rPr>
            </w:pPr>
            <w:r>
              <w:rPr>
                <w:sz w:val="20"/>
                <w:szCs w:val="20"/>
              </w:rPr>
              <w:t>- о</w:t>
            </w:r>
            <w:r w:rsidR="00270A61" w:rsidRPr="00270A61">
              <w:rPr>
                <w:sz w:val="20"/>
                <w:szCs w:val="20"/>
              </w:rPr>
              <w:t>тсутствие системы безопасности в системе отопления;</w:t>
            </w:r>
          </w:p>
        </w:tc>
      </w:tr>
      <w:tr w:rsidR="00270A61" w:rsidRPr="00837523" w:rsidTr="00331660">
        <w:tc>
          <w:tcPr>
            <w:tcW w:w="817" w:type="dxa"/>
          </w:tcPr>
          <w:p w:rsidR="00270A61" w:rsidRDefault="00270A61" w:rsidP="002A20D1">
            <w:pPr>
              <w:ind w:firstLine="0"/>
              <w:jc w:val="right"/>
              <w:rPr>
                <w:sz w:val="20"/>
                <w:szCs w:val="20"/>
              </w:rPr>
            </w:pPr>
            <w:r>
              <w:rPr>
                <w:sz w:val="20"/>
                <w:szCs w:val="20"/>
              </w:rPr>
              <w:lastRenderedPageBreak/>
              <w:t>13.5</w:t>
            </w:r>
          </w:p>
        </w:tc>
        <w:tc>
          <w:tcPr>
            <w:tcW w:w="6554" w:type="dxa"/>
          </w:tcPr>
          <w:p w:rsidR="00270A61" w:rsidRPr="00837523" w:rsidRDefault="00270A61" w:rsidP="00270A61">
            <w:pPr>
              <w:ind w:firstLine="0"/>
              <w:jc w:val="both"/>
              <w:rPr>
                <w:sz w:val="20"/>
                <w:szCs w:val="20"/>
              </w:rPr>
            </w:pPr>
            <w:r w:rsidRPr="00DC640A">
              <w:rPr>
                <w:b/>
                <w:sz w:val="20"/>
                <w:szCs w:val="20"/>
              </w:rPr>
              <w:t>Дополнительные услуги и информация</w:t>
            </w:r>
            <w:r w:rsidRPr="00270A61">
              <w:rPr>
                <w:sz w:val="20"/>
                <w:szCs w:val="20"/>
              </w:rPr>
              <w:t>.</w:t>
            </w:r>
          </w:p>
        </w:tc>
      </w:tr>
      <w:tr w:rsidR="00270A61" w:rsidRPr="00837523" w:rsidTr="00331660">
        <w:tc>
          <w:tcPr>
            <w:tcW w:w="817" w:type="dxa"/>
          </w:tcPr>
          <w:p w:rsidR="00270A61" w:rsidRDefault="00270A61" w:rsidP="002A20D1">
            <w:pPr>
              <w:ind w:firstLine="0"/>
              <w:jc w:val="right"/>
              <w:rPr>
                <w:sz w:val="20"/>
                <w:szCs w:val="20"/>
              </w:rPr>
            </w:pPr>
            <w:r>
              <w:rPr>
                <w:sz w:val="20"/>
                <w:szCs w:val="20"/>
              </w:rPr>
              <w:t>13.5.1</w:t>
            </w:r>
          </w:p>
        </w:tc>
        <w:tc>
          <w:tcPr>
            <w:tcW w:w="6554" w:type="dxa"/>
          </w:tcPr>
          <w:p w:rsidR="00270A61" w:rsidRPr="00270A61" w:rsidRDefault="00270A61" w:rsidP="00270A61">
            <w:pPr>
              <w:ind w:firstLine="0"/>
              <w:jc w:val="both"/>
              <w:rPr>
                <w:sz w:val="20"/>
                <w:szCs w:val="20"/>
              </w:rPr>
            </w:pPr>
            <w:r w:rsidRPr="00270A61">
              <w:rPr>
                <w:sz w:val="20"/>
                <w:szCs w:val="20"/>
              </w:rPr>
              <w:t xml:space="preserve">Мы рекомендуем воспользоваться услугами наших сервисных центров для проведения ежегодного профилактического обслуживания оборудования с последующей пролонгацией срока гарантии на один год. </w:t>
            </w:r>
          </w:p>
          <w:p w:rsidR="00270A61" w:rsidRPr="00270A61" w:rsidRDefault="00270A61" w:rsidP="00270A61">
            <w:pPr>
              <w:ind w:firstLine="0"/>
              <w:jc w:val="both"/>
              <w:rPr>
                <w:sz w:val="20"/>
                <w:szCs w:val="20"/>
              </w:rPr>
            </w:pPr>
            <w:r w:rsidRPr="00270A61">
              <w:rPr>
                <w:sz w:val="20"/>
                <w:szCs w:val="20"/>
              </w:rPr>
              <w:t xml:space="preserve">Через сеть наших сервисных центров вы можете приобрести запасные части и комплектующие изделия к электрокотлу, а также получить необходимую техническую консультацию. Адреса и телефоны сервисных центров вы можете узнать по телефону в главном сервисном центре. Доставка оборудования в </w:t>
            </w:r>
            <w:r w:rsidR="000B19B5" w:rsidRPr="00270A61">
              <w:rPr>
                <w:sz w:val="20"/>
                <w:szCs w:val="20"/>
              </w:rPr>
              <w:t>сервисный</w:t>
            </w:r>
            <w:r w:rsidRPr="00270A61">
              <w:rPr>
                <w:sz w:val="20"/>
                <w:szCs w:val="20"/>
              </w:rPr>
              <w:t xml:space="preserve"> центр осуществляется владельцем оборудования за его счет.</w:t>
            </w:r>
          </w:p>
          <w:p w:rsidR="00270A61" w:rsidRPr="00270A61" w:rsidRDefault="00270A61" w:rsidP="00270A61">
            <w:pPr>
              <w:ind w:firstLine="0"/>
              <w:jc w:val="both"/>
              <w:rPr>
                <w:sz w:val="20"/>
                <w:szCs w:val="20"/>
              </w:rPr>
            </w:pPr>
            <w:r w:rsidRPr="00270A61">
              <w:rPr>
                <w:sz w:val="20"/>
                <w:szCs w:val="20"/>
              </w:rPr>
              <w:t>Решение о гарантийной или платной форме выполнения ремонтных работ в течение гарантийного срока принимается работником уполномоченной сервисной службы.</w:t>
            </w:r>
            <w:bookmarkStart w:id="0" w:name="_GoBack"/>
            <w:bookmarkEnd w:id="0"/>
          </w:p>
          <w:p w:rsidR="00270A61" w:rsidRPr="00270A61" w:rsidRDefault="00270A61" w:rsidP="00270A61">
            <w:pPr>
              <w:ind w:firstLine="0"/>
              <w:jc w:val="both"/>
              <w:rPr>
                <w:rFonts w:cs="Times New Roman"/>
                <w:b/>
                <w:sz w:val="20"/>
                <w:szCs w:val="20"/>
              </w:rPr>
            </w:pPr>
          </w:p>
        </w:tc>
      </w:tr>
    </w:tbl>
    <w:p w:rsidR="002C25E9" w:rsidRDefault="002C25E9" w:rsidP="00D150FB">
      <w:pPr>
        <w:ind w:firstLine="0"/>
        <w:rPr>
          <w:rFonts w:cs="Times New Roman"/>
          <w:b/>
          <w:sz w:val="20"/>
          <w:szCs w:val="20"/>
        </w:rPr>
      </w:pPr>
    </w:p>
    <w:p w:rsidR="002C25E9" w:rsidRDefault="002C25E9" w:rsidP="002C25E9">
      <w:pPr>
        <w:rPr>
          <w:rFonts w:cs="Times New Roman"/>
          <w:b/>
          <w:sz w:val="20"/>
          <w:szCs w:val="20"/>
        </w:rPr>
      </w:pPr>
    </w:p>
    <w:p w:rsidR="0083721A" w:rsidRDefault="0083721A" w:rsidP="002C25E9">
      <w:pPr>
        <w:rPr>
          <w:rFonts w:cs="Times New Roman"/>
          <w:b/>
          <w:sz w:val="20"/>
          <w:szCs w:val="20"/>
        </w:rPr>
      </w:pPr>
    </w:p>
    <w:p w:rsidR="002C25E9" w:rsidRPr="00F370E6" w:rsidRDefault="002C25E9"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p w:rsidR="00E21F7D" w:rsidRPr="00F370E6" w:rsidRDefault="00E21F7D" w:rsidP="002C25E9">
      <w:pPr>
        <w:rPr>
          <w:rFonts w:cs="Times New Roman"/>
          <w:b/>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4"/>
      </w:tblGrid>
      <w:tr w:rsidR="00E21F7D" w:rsidRPr="006844E0" w:rsidTr="00E21F7D">
        <w:trPr>
          <w:cantSplit/>
          <w:trHeight w:val="10911"/>
        </w:trPr>
        <w:tc>
          <w:tcPr>
            <w:tcW w:w="7474" w:type="dxa"/>
            <w:textDirection w:val="btLr"/>
          </w:tcPr>
          <w:p w:rsidR="00E21F7D" w:rsidRPr="006844E0" w:rsidRDefault="00E21F7D" w:rsidP="00E21F7D">
            <w:pPr>
              <w:shd w:val="clear" w:color="auto" w:fill="FFFFFF"/>
              <w:spacing w:line="240" w:lineRule="atLeast"/>
              <w:ind w:left="113"/>
              <w:rPr>
                <w:rFonts w:eastAsia="Times New Roman" w:cs="Times New Roman"/>
                <w:b/>
                <w:sz w:val="16"/>
                <w:szCs w:val="16"/>
                <w:lang w:eastAsia="ru-RU"/>
              </w:rPr>
            </w:pPr>
            <w:r w:rsidRPr="006844E0">
              <w:rPr>
                <w:rFonts w:eastAsia="Times New Roman" w:cs="Times New Roman"/>
                <w:b/>
                <w:caps/>
                <w:sz w:val="16"/>
                <w:szCs w:val="16"/>
                <w:lang w:eastAsia="ru-RU"/>
              </w:rPr>
              <w:lastRenderedPageBreak/>
              <w:t xml:space="preserve">гарантийный талон </w:t>
            </w:r>
          </w:p>
          <w:p w:rsidR="00E21F7D" w:rsidRPr="006844E0" w:rsidRDefault="00E21F7D" w:rsidP="00E21F7D">
            <w:pPr>
              <w:shd w:val="clear" w:color="auto" w:fill="FFFFFF"/>
              <w:spacing w:line="240" w:lineRule="atLeast"/>
              <w:ind w:left="113"/>
              <w:rPr>
                <w:rFonts w:eastAsia="Times New Roman" w:cs="Times New Roman"/>
                <w:b/>
                <w:sz w:val="16"/>
                <w:szCs w:val="16"/>
                <w:shd w:val="clear" w:color="auto" w:fill="FFFFFF"/>
                <w:lang w:eastAsia="ru-RU"/>
              </w:rPr>
            </w:pPr>
            <w:r w:rsidRPr="006844E0">
              <w:rPr>
                <w:rFonts w:eastAsia="Times New Roman" w:cs="Times New Roman"/>
                <w:b/>
                <w:i/>
                <w:color w:val="0000FF"/>
                <w:sz w:val="16"/>
                <w:szCs w:val="16"/>
                <w:lang w:eastAsia="ru-RU"/>
              </w:rPr>
              <w:t>(Заполняет производитель)</w:t>
            </w:r>
          </w:p>
          <w:p w:rsidR="00E21F7D" w:rsidRPr="006844E0" w:rsidRDefault="00E21F7D" w:rsidP="00E21F7D">
            <w:pPr>
              <w:shd w:val="clear" w:color="auto" w:fill="FFFFFF"/>
              <w:spacing w:line="360" w:lineRule="auto"/>
              <w:ind w:left="1134" w:firstLine="0"/>
              <w:rPr>
                <w:rFonts w:eastAsia="Times New Roman" w:cs="Times New Roman"/>
                <w:b/>
                <w:sz w:val="16"/>
                <w:szCs w:val="16"/>
                <w:shd w:val="clear" w:color="auto" w:fill="FFFFFF"/>
                <w:lang w:eastAsia="ru-RU"/>
              </w:rPr>
            </w:pPr>
          </w:p>
          <w:p w:rsidR="00E21F7D" w:rsidRPr="006844E0" w:rsidRDefault="00E21F7D" w:rsidP="00E21F7D">
            <w:pPr>
              <w:shd w:val="clear" w:color="auto" w:fill="FFFFFF"/>
              <w:spacing w:line="360" w:lineRule="auto"/>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Аппарат T</w:t>
            </w:r>
            <w:r w:rsidRPr="006844E0">
              <w:rPr>
                <w:rFonts w:eastAsia="Times New Roman" w:cs="Times New Roman"/>
                <w:b/>
                <w:sz w:val="16"/>
                <w:szCs w:val="16"/>
                <w:shd w:val="clear" w:color="auto" w:fill="FFFFFF"/>
                <w:lang w:val="en-US" w:eastAsia="ru-RU"/>
              </w:rPr>
              <w:t>enko</w:t>
            </w:r>
            <w:r w:rsidRPr="006844E0">
              <w:rPr>
                <w:rFonts w:eastAsia="Times New Roman" w:cs="Times New Roman"/>
                <w:b/>
                <w:sz w:val="16"/>
                <w:szCs w:val="16"/>
                <w:shd w:val="clear" w:color="auto" w:fill="FFFFFF"/>
                <w:lang w:eastAsia="ru-RU"/>
              </w:rPr>
              <w:t>______________________________________</w:t>
            </w:r>
            <w:r w:rsidRPr="006844E0">
              <w:rPr>
                <w:rFonts w:eastAsia="Times New Roman" w:cs="Times New Roman"/>
                <w:b/>
                <w:sz w:val="16"/>
                <w:szCs w:val="16"/>
                <w:lang w:eastAsia="ru-RU"/>
              </w:rPr>
              <w:t xml:space="preserve"> заводской № _______________________________________________________</w:t>
            </w:r>
          </w:p>
          <w:p w:rsidR="00E21F7D" w:rsidRPr="006844E0" w:rsidRDefault="00E21F7D" w:rsidP="00E21F7D">
            <w:pPr>
              <w:shd w:val="clear" w:color="auto" w:fill="FFFFFF"/>
              <w:spacing w:line="360" w:lineRule="auto"/>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Дата выпуска ____________________________    Контролер__________________________________________________________________</w:t>
            </w:r>
          </w:p>
          <w:p w:rsidR="00E21F7D" w:rsidRPr="006844E0" w:rsidRDefault="00E21F7D" w:rsidP="00E21F7D">
            <w:pPr>
              <w:shd w:val="clear" w:color="auto" w:fill="FFFFFF"/>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 xml:space="preserve">                                                                                                                                                                        (Подпись и (или) штамп)</w:t>
            </w:r>
          </w:p>
          <w:p w:rsidR="00E21F7D" w:rsidRPr="006844E0" w:rsidRDefault="00E21F7D" w:rsidP="00E21F7D">
            <w:pPr>
              <w:shd w:val="clear" w:color="auto" w:fill="FFFFFF"/>
              <w:spacing w:line="240" w:lineRule="atLeast"/>
              <w:ind w:left="1134" w:firstLine="0"/>
              <w:jc w:val="center"/>
              <w:rPr>
                <w:rFonts w:eastAsia="Times New Roman" w:cs="Times New Roman"/>
                <w:b/>
                <w:sz w:val="16"/>
                <w:szCs w:val="16"/>
                <w:shd w:val="clear" w:color="auto" w:fill="FFFFFF"/>
                <w:lang w:eastAsia="ru-RU"/>
              </w:rPr>
            </w:pPr>
          </w:p>
          <w:p w:rsidR="00E21F7D" w:rsidRPr="006844E0" w:rsidRDefault="00E21F7D" w:rsidP="00E21F7D">
            <w:pPr>
              <w:shd w:val="clear" w:color="auto" w:fill="FFFFFF"/>
              <w:spacing w:line="240" w:lineRule="atLeast"/>
              <w:ind w:left="1134" w:firstLine="0"/>
              <w:rPr>
                <w:rFonts w:eastAsia="Times New Roman" w:cs="Times New Roman"/>
                <w:b/>
                <w:i/>
                <w:color w:val="008000"/>
                <w:sz w:val="16"/>
                <w:szCs w:val="16"/>
                <w:shd w:val="clear" w:color="auto" w:fill="FFFFFF"/>
                <w:lang w:eastAsia="ru-RU"/>
              </w:rPr>
            </w:pPr>
          </w:p>
          <w:p w:rsidR="00E21F7D" w:rsidRPr="006844E0" w:rsidRDefault="00E21F7D" w:rsidP="00E21F7D">
            <w:pPr>
              <w:shd w:val="clear" w:color="auto" w:fill="FFFFFF"/>
              <w:spacing w:line="240" w:lineRule="atLeast"/>
              <w:ind w:left="113"/>
              <w:rPr>
                <w:rFonts w:eastAsia="Times New Roman" w:cs="Times New Roman"/>
                <w:b/>
                <w:sz w:val="16"/>
                <w:szCs w:val="16"/>
                <w:shd w:val="clear" w:color="auto" w:fill="FFFFFF"/>
                <w:lang w:eastAsia="ru-RU"/>
              </w:rPr>
            </w:pPr>
            <w:r w:rsidRPr="006844E0">
              <w:rPr>
                <w:rFonts w:eastAsia="Times New Roman" w:cs="Times New Roman"/>
                <w:b/>
                <w:i/>
                <w:color w:val="008000"/>
                <w:sz w:val="16"/>
                <w:szCs w:val="16"/>
                <w:shd w:val="clear" w:color="auto" w:fill="FFFFFF"/>
                <w:lang w:eastAsia="ru-RU"/>
              </w:rPr>
              <w:t>(Заполняет продавец)</w:t>
            </w:r>
          </w:p>
          <w:p w:rsidR="00E21F7D" w:rsidRPr="006844E0" w:rsidRDefault="00E21F7D" w:rsidP="00E21F7D">
            <w:pPr>
              <w:shd w:val="clear" w:color="auto" w:fill="FFFFFF"/>
              <w:spacing w:line="360" w:lineRule="auto"/>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Продавец______________________________________________________________________________________________________________</w:t>
            </w:r>
          </w:p>
          <w:p w:rsidR="00E21F7D" w:rsidRPr="006844E0" w:rsidRDefault="00E21F7D" w:rsidP="00E21F7D">
            <w:pPr>
              <w:shd w:val="clear" w:color="auto" w:fill="FFFFFF"/>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 xml:space="preserve">                                                                                                                                     (Название, адрес)</w:t>
            </w:r>
          </w:p>
          <w:p w:rsidR="00E21F7D" w:rsidRPr="006844E0" w:rsidRDefault="00E21F7D" w:rsidP="00E21F7D">
            <w:pPr>
              <w:shd w:val="clear" w:color="auto" w:fill="FFFFFF"/>
              <w:spacing w:line="240" w:lineRule="atLeast"/>
              <w:ind w:left="113"/>
              <w:rPr>
                <w:rFonts w:eastAsia="Times New Roman" w:cs="Times New Roman"/>
                <w:b/>
                <w:sz w:val="16"/>
                <w:szCs w:val="16"/>
                <w:shd w:val="clear" w:color="auto" w:fill="FFFFFF"/>
                <w:lang w:eastAsia="ru-RU"/>
              </w:rPr>
            </w:pPr>
            <w:r w:rsidRPr="006844E0">
              <w:rPr>
                <w:rFonts w:eastAsia="Times New Roman" w:cs="Times New Roman"/>
                <w:b/>
                <w:sz w:val="16"/>
                <w:szCs w:val="16"/>
                <w:shd w:val="clear" w:color="auto" w:fill="FFFFFF"/>
                <w:lang w:eastAsia="ru-RU"/>
              </w:rPr>
              <w:t>Дата продажи____________________________    Материально ответственное лицо___________________(____________________________)</w:t>
            </w:r>
          </w:p>
          <w:p w:rsidR="00E21F7D" w:rsidRPr="006844E0" w:rsidRDefault="00E21F7D" w:rsidP="00E21F7D">
            <w:pPr>
              <w:shd w:val="clear" w:color="auto" w:fill="FFFFFF"/>
              <w:spacing w:line="240" w:lineRule="atLeast"/>
              <w:ind w:left="1134" w:firstLine="0"/>
              <w:rPr>
                <w:rFonts w:eastAsia="Times New Roman" w:cs="Times New Roman"/>
                <w:b/>
                <w:sz w:val="16"/>
                <w:szCs w:val="16"/>
                <w:lang w:eastAsia="ru-RU"/>
              </w:rPr>
            </w:pPr>
            <w:r w:rsidRPr="006844E0">
              <w:rPr>
                <w:rFonts w:eastAsia="Times New Roman" w:cs="Times New Roman"/>
                <w:b/>
                <w:sz w:val="16"/>
                <w:szCs w:val="16"/>
                <w:shd w:val="clear" w:color="auto" w:fill="FFFFFF"/>
                <w:lang w:eastAsia="ru-RU"/>
              </w:rPr>
              <w:t xml:space="preserve">                 (Число, месяц, год)                                                                               (Подпись)                    </w:t>
            </w:r>
            <w:r>
              <w:rPr>
                <w:rFonts w:eastAsia="Times New Roman" w:cs="Times New Roman"/>
                <w:b/>
                <w:sz w:val="16"/>
                <w:szCs w:val="16"/>
                <w:shd w:val="clear" w:color="auto" w:fill="FFFFFF"/>
                <w:lang w:eastAsia="ru-RU"/>
              </w:rPr>
              <w:t>(Ф</w:t>
            </w:r>
            <w:r w:rsidRPr="006844E0">
              <w:rPr>
                <w:rFonts w:eastAsia="Times New Roman" w:cs="Times New Roman"/>
                <w:b/>
                <w:sz w:val="16"/>
                <w:szCs w:val="16"/>
                <w:shd w:val="clear" w:color="auto" w:fill="FFFFFF"/>
                <w:lang w:eastAsia="ru-RU"/>
              </w:rPr>
              <w:t>амилия и инициалы)</w:t>
            </w:r>
          </w:p>
          <w:p w:rsidR="00E21F7D" w:rsidRPr="006844E0" w:rsidRDefault="00E21F7D" w:rsidP="00E21F7D">
            <w:pPr>
              <w:shd w:val="clear" w:color="auto" w:fill="FFFFFF"/>
              <w:spacing w:line="240" w:lineRule="atLeast"/>
              <w:ind w:left="1134" w:firstLine="0"/>
              <w:rPr>
                <w:rFonts w:eastAsia="Times New Roman" w:cs="Times New Roman"/>
                <w:b/>
                <w:sz w:val="16"/>
                <w:szCs w:val="16"/>
                <w:lang w:eastAsia="ru-RU"/>
              </w:rPr>
            </w:pPr>
          </w:p>
          <w:p w:rsidR="00E21F7D" w:rsidRPr="006844E0" w:rsidRDefault="00E21F7D" w:rsidP="00E21F7D">
            <w:pPr>
              <w:shd w:val="clear" w:color="auto" w:fill="FFFFFF"/>
              <w:spacing w:line="240" w:lineRule="atLeast"/>
              <w:ind w:left="1134" w:firstLine="0"/>
              <w:rPr>
                <w:rFonts w:eastAsia="Times New Roman" w:cs="Times New Roman"/>
                <w:b/>
                <w:sz w:val="16"/>
                <w:szCs w:val="16"/>
                <w:shd w:val="clear" w:color="auto" w:fill="FFFFFF"/>
                <w:lang w:eastAsia="ru-RU"/>
              </w:rPr>
            </w:pPr>
            <w:r w:rsidRPr="006844E0">
              <w:rPr>
                <w:rFonts w:eastAsia="Times New Roman" w:cs="Times New Roman"/>
                <w:b/>
                <w:sz w:val="16"/>
                <w:szCs w:val="16"/>
                <w:lang w:eastAsia="ru-RU"/>
              </w:rPr>
              <w:t xml:space="preserve">                                                                                                           М. П.</w:t>
            </w:r>
          </w:p>
          <w:p w:rsidR="00E21F7D" w:rsidRPr="006844E0" w:rsidRDefault="00E21F7D" w:rsidP="00E21F7D">
            <w:pPr>
              <w:shd w:val="clear" w:color="auto" w:fill="FFFFFF"/>
              <w:spacing w:line="240" w:lineRule="atLeast"/>
              <w:ind w:left="1134" w:firstLine="0"/>
              <w:rPr>
                <w:rFonts w:eastAsia="Times New Roman" w:cs="Times New Roman"/>
                <w:b/>
                <w:sz w:val="16"/>
                <w:szCs w:val="16"/>
                <w:shd w:val="clear" w:color="auto" w:fill="FFFFFF"/>
                <w:lang w:eastAsia="ru-RU"/>
              </w:rPr>
            </w:pPr>
          </w:p>
          <w:p w:rsidR="00E21F7D" w:rsidRPr="006844E0" w:rsidRDefault="00E21F7D" w:rsidP="00E21F7D">
            <w:pPr>
              <w:shd w:val="clear" w:color="auto" w:fill="FFFFFF"/>
              <w:ind w:left="1134" w:firstLine="0"/>
              <w:rPr>
                <w:rFonts w:eastAsia="Times New Roman" w:cs="Times New Roman"/>
                <w:b/>
                <w:sz w:val="16"/>
                <w:szCs w:val="16"/>
                <w:lang w:eastAsia="ru-RU"/>
              </w:rPr>
            </w:pP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i/>
                <w:color w:val="C00000"/>
                <w:sz w:val="16"/>
                <w:szCs w:val="16"/>
                <w:lang w:eastAsia="ru-RU"/>
              </w:rPr>
              <w:t>(Заполняет исполнитель пуско-наладочных работ)</w:t>
            </w:r>
          </w:p>
          <w:p w:rsidR="00E21F7D" w:rsidRPr="006844E0" w:rsidRDefault="00E21F7D" w:rsidP="00E21F7D">
            <w:pPr>
              <w:ind w:left="1134" w:firstLine="0"/>
              <w:rPr>
                <w:rFonts w:eastAsia="Times New Roman" w:cs="Times New Roman"/>
                <w:b/>
                <w:sz w:val="16"/>
                <w:szCs w:val="16"/>
                <w:lang w:eastAsia="ru-RU"/>
              </w:rPr>
            </w:pP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sz w:val="16"/>
                <w:szCs w:val="16"/>
                <w:lang w:eastAsia="ru-RU"/>
              </w:rPr>
              <w:t>Исполнитель __________________________________________________________________________________________________________</w:t>
            </w:r>
          </w:p>
          <w:p w:rsidR="00E21F7D" w:rsidRPr="006844E0" w:rsidRDefault="00E21F7D" w:rsidP="00E21F7D">
            <w:pPr>
              <w:ind w:left="1134" w:firstLine="0"/>
              <w:jc w:val="center"/>
              <w:rPr>
                <w:rFonts w:eastAsia="Times New Roman" w:cs="Times New Roman"/>
                <w:b/>
                <w:sz w:val="16"/>
                <w:szCs w:val="16"/>
                <w:lang w:eastAsia="ru-RU"/>
              </w:rPr>
            </w:pPr>
            <w:r>
              <w:rPr>
                <w:rFonts w:eastAsia="Times New Roman" w:cs="Times New Roman"/>
                <w:b/>
                <w:sz w:val="16"/>
                <w:szCs w:val="16"/>
                <w:lang w:eastAsia="ru-RU"/>
              </w:rPr>
              <w:t>(Предприятие, организация</w:t>
            </w:r>
            <w:r w:rsidRPr="006844E0">
              <w:rPr>
                <w:rFonts w:eastAsia="Times New Roman" w:cs="Times New Roman"/>
                <w:b/>
                <w:sz w:val="16"/>
                <w:szCs w:val="16"/>
                <w:lang w:eastAsia="ru-RU"/>
              </w:rPr>
              <w:t>, адрес)</w:t>
            </w: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sz w:val="16"/>
                <w:szCs w:val="16"/>
                <w:lang w:eastAsia="ru-RU"/>
              </w:rPr>
              <w:t xml:space="preserve">Номер постановки на гарантийный учет ___________________________________________________________________________________ </w:t>
            </w: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sz w:val="16"/>
                <w:szCs w:val="16"/>
                <w:lang w:eastAsia="ru-RU"/>
              </w:rPr>
              <w:t>Адрес установки электрокотла____________________________________________________________________________________________</w:t>
            </w: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sz w:val="16"/>
                <w:szCs w:val="16"/>
                <w:lang w:eastAsia="ru-RU"/>
              </w:rPr>
              <w:t>Дата окончания пуско-наладочных работ___________________Подпись исполнителя _______________ (___________________________)</w:t>
            </w:r>
          </w:p>
          <w:p w:rsidR="00E21F7D" w:rsidRPr="006844E0" w:rsidRDefault="00E21F7D" w:rsidP="00E21F7D">
            <w:pPr>
              <w:ind w:left="113"/>
              <w:rPr>
                <w:rFonts w:eastAsia="Times New Roman" w:cs="Times New Roman"/>
                <w:b/>
                <w:sz w:val="16"/>
                <w:szCs w:val="16"/>
                <w:shd w:val="clear" w:color="auto" w:fill="FFFFFF"/>
                <w:lang w:eastAsia="ru-RU"/>
              </w:rPr>
            </w:pPr>
            <w:r w:rsidRPr="006844E0">
              <w:rPr>
                <w:rFonts w:eastAsia="Times New Roman" w:cs="Times New Roman"/>
                <w:b/>
                <w:sz w:val="16"/>
                <w:szCs w:val="16"/>
                <w:lang w:eastAsia="ru-RU"/>
              </w:rPr>
              <w:t xml:space="preserve">(Число, месяц, год) </w:t>
            </w:r>
            <w:r w:rsidRPr="006844E0">
              <w:rPr>
                <w:rFonts w:eastAsia="Times New Roman" w:cs="Times New Roman"/>
                <w:b/>
                <w:sz w:val="16"/>
                <w:szCs w:val="16"/>
                <w:shd w:val="clear" w:color="auto" w:fill="FFFFFF"/>
                <w:lang w:eastAsia="ru-RU"/>
              </w:rPr>
              <w:t xml:space="preserve">(подпись) </w:t>
            </w:r>
            <w:r>
              <w:rPr>
                <w:rFonts w:eastAsia="Times New Roman" w:cs="Times New Roman"/>
                <w:b/>
                <w:sz w:val="16"/>
                <w:szCs w:val="16"/>
                <w:shd w:val="clear" w:color="auto" w:fill="FFFFFF"/>
                <w:lang w:eastAsia="ru-RU"/>
              </w:rPr>
              <w:t>(Ф</w:t>
            </w:r>
            <w:r w:rsidRPr="006844E0">
              <w:rPr>
                <w:rFonts w:eastAsia="Times New Roman" w:cs="Times New Roman"/>
                <w:b/>
                <w:sz w:val="16"/>
                <w:szCs w:val="16"/>
                <w:shd w:val="clear" w:color="auto" w:fill="FFFFFF"/>
                <w:lang w:eastAsia="ru-RU"/>
              </w:rPr>
              <w:t>амилия и инициалы)</w:t>
            </w:r>
          </w:p>
          <w:p w:rsidR="00E21F7D" w:rsidRPr="006844E0" w:rsidRDefault="00E21F7D" w:rsidP="00E21F7D">
            <w:pPr>
              <w:ind w:left="1134" w:firstLine="0"/>
              <w:rPr>
                <w:rFonts w:eastAsia="Times New Roman" w:cs="Times New Roman"/>
                <w:b/>
                <w:sz w:val="16"/>
                <w:szCs w:val="16"/>
                <w:shd w:val="clear" w:color="auto" w:fill="FFFFFF"/>
                <w:lang w:eastAsia="ru-RU"/>
              </w:rPr>
            </w:pPr>
          </w:p>
          <w:p w:rsidR="00E21F7D" w:rsidRPr="006844E0" w:rsidRDefault="00E21F7D" w:rsidP="00E21F7D">
            <w:pPr>
              <w:ind w:left="1134" w:firstLine="0"/>
              <w:rPr>
                <w:rFonts w:eastAsia="Times New Roman" w:cs="Times New Roman"/>
                <w:b/>
                <w:sz w:val="16"/>
                <w:szCs w:val="16"/>
                <w:shd w:val="clear" w:color="auto" w:fill="FFFFFF"/>
                <w:lang w:eastAsia="ru-RU"/>
              </w:rPr>
            </w:pPr>
          </w:p>
          <w:p w:rsidR="00E21F7D" w:rsidRPr="006844E0" w:rsidRDefault="00E21F7D" w:rsidP="00E21F7D">
            <w:pPr>
              <w:shd w:val="clear" w:color="auto" w:fill="FFFFFF"/>
              <w:spacing w:line="240" w:lineRule="atLeast"/>
              <w:ind w:left="1134" w:firstLine="0"/>
              <w:rPr>
                <w:rFonts w:eastAsia="Times New Roman" w:cs="Times New Roman"/>
                <w:b/>
                <w:sz w:val="16"/>
                <w:szCs w:val="16"/>
                <w:lang w:eastAsia="ru-RU"/>
              </w:rPr>
            </w:pPr>
            <w:r w:rsidRPr="006844E0">
              <w:rPr>
                <w:rFonts w:eastAsia="Times New Roman" w:cs="Times New Roman"/>
                <w:b/>
                <w:sz w:val="16"/>
                <w:szCs w:val="16"/>
                <w:lang w:eastAsia="ru-RU"/>
              </w:rPr>
              <w:t xml:space="preserve">                                                                                                           М. П.</w:t>
            </w:r>
          </w:p>
          <w:p w:rsidR="00E21F7D" w:rsidRPr="006844E0" w:rsidRDefault="00E21F7D" w:rsidP="00E21F7D">
            <w:pPr>
              <w:ind w:left="1134" w:firstLine="0"/>
              <w:rPr>
                <w:rFonts w:eastAsia="Times New Roman" w:cs="Times New Roman"/>
                <w:b/>
                <w:sz w:val="16"/>
                <w:szCs w:val="16"/>
                <w:lang w:eastAsia="ru-RU"/>
              </w:rPr>
            </w:pPr>
          </w:p>
          <w:p w:rsidR="00E21F7D" w:rsidRPr="006844E0" w:rsidRDefault="00E21F7D" w:rsidP="00E21F7D">
            <w:pPr>
              <w:ind w:left="113"/>
              <w:rPr>
                <w:rFonts w:eastAsia="Times New Roman" w:cs="Times New Roman"/>
                <w:b/>
                <w:sz w:val="16"/>
                <w:szCs w:val="16"/>
                <w:lang w:eastAsia="ru-RU"/>
              </w:rPr>
            </w:pPr>
            <w:r w:rsidRPr="006844E0">
              <w:rPr>
                <w:rFonts w:eastAsia="Times New Roman" w:cs="Times New Roman"/>
                <w:b/>
                <w:sz w:val="16"/>
                <w:szCs w:val="16"/>
                <w:lang w:eastAsia="ru-RU"/>
              </w:rPr>
              <w:t>Подпись потребителя, которая подтверждает выполнение пуско-наладочных работ ___________________(_____________________)</w:t>
            </w:r>
          </w:p>
          <w:p w:rsidR="00E21F7D" w:rsidRPr="006844E0" w:rsidRDefault="00E21F7D" w:rsidP="00E21F7D">
            <w:pPr>
              <w:shd w:val="clear" w:color="auto" w:fill="FFFFFF"/>
              <w:ind w:left="1134" w:firstLine="709"/>
              <w:rPr>
                <w:rFonts w:eastAsia="Times New Roman" w:cs="Times New Roman"/>
                <w:b/>
                <w:sz w:val="16"/>
                <w:szCs w:val="16"/>
                <w:lang w:eastAsia="ru-RU"/>
              </w:rPr>
            </w:pPr>
            <w:r>
              <w:rPr>
                <w:rFonts w:eastAsia="Times New Roman" w:cs="Times New Roman"/>
                <w:b/>
                <w:sz w:val="16"/>
                <w:szCs w:val="16"/>
                <w:shd w:val="clear" w:color="auto" w:fill="FFFFFF"/>
                <w:lang w:eastAsia="ru-RU"/>
              </w:rPr>
              <w:t>(П</w:t>
            </w:r>
            <w:r w:rsidRPr="006844E0">
              <w:rPr>
                <w:rFonts w:eastAsia="Times New Roman" w:cs="Times New Roman"/>
                <w:b/>
                <w:sz w:val="16"/>
                <w:szCs w:val="16"/>
                <w:shd w:val="clear" w:color="auto" w:fill="FFFFFF"/>
                <w:lang w:eastAsia="ru-RU"/>
              </w:rPr>
              <w:t xml:space="preserve">одпись)         </w:t>
            </w:r>
            <w:r>
              <w:rPr>
                <w:rFonts w:eastAsia="Times New Roman" w:cs="Times New Roman"/>
                <w:b/>
                <w:sz w:val="16"/>
                <w:szCs w:val="16"/>
                <w:shd w:val="clear" w:color="auto" w:fill="FFFFFF"/>
                <w:lang w:eastAsia="ru-RU"/>
              </w:rPr>
              <w:t xml:space="preserve">  (Ф</w:t>
            </w:r>
            <w:r w:rsidRPr="006844E0">
              <w:rPr>
                <w:rFonts w:eastAsia="Times New Roman" w:cs="Times New Roman"/>
                <w:b/>
                <w:sz w:val="16"/>
                <w:szCs w:val="16"/>
                <w:shd w:val="clear" w:color="auto" w:fill="FFFFFF"/>
                <w:lang w:eastAsia="ru-RU"/>
              </w:rPr>
              <w:t>амилия и инициалы)</w:t>
            </w:r>
          </w:p>
          <w:p w:rsidR="00E21F7D" w:rsidRPr="006844E0" w:rsidRDefault="00E21F7D" w:rsidP="00E21F7D">
            <w:pPr>
              <w:shd w:val="clear" w:color="auto" w:fill="FFFFFF"/>
              <w:ind w:left="1134" w:firstLine="709"/>
              <w:rPr>
                <w:rFonts w:eastAsia="Times New Roman" w:cs="Times New Roman"/>
                <w:b/>
                <w:sz w:val="16"/>
                <w:szCs w:val="16"/>
                <w:lang w:eastAsia="ru-RU"/>
              </w:rPr>
            </w:pPr>
          </w:p>
          <w:p w:rsidR="00E21F7D" w:rsidRPr="006844E0" w:rsidRDefault="00E21F7D" w:rsidP="00E21F7D">
            <w:pPr>
              <w:shd w:val="clear" w:color="auto" w:fill="FFFFFF"/>
              <w:ind w:left="1134" w:firstLine="709"/>
              <w:rPr>
                <w:rFonts w:eastAsia="Times New Roman" w:cs="Times New Roman"/>
                <w:b/>
                <w:sz w:val="16"/>
                <w:szCs w:val="16"/>
                <w:lang w:eastAsia="ru-RU"/>
              </w:rPr>
            </w:pPr>
          </w:p>
          <w:p w:rsidR="00E21F7D" w:rsidRPr="006844E0" w:rsidRDefault="00E21F7D" w:rsidP="00E21F7D">
            <w:pPr>
              <w:shd w:val="clear" w:color="auto" w:fill="FFFFFF"/>
              <w:ind w:left="1134" w:firstLine="709"/>
              <w:rPr>
                <w:rFonts w:eastAsia="Times New Roman" w:cs="Times New Roman"/>
                <w:b/>
                <w:sz w:val="16"/>
                <w:szCs w:val="16"/>
                <w:lang w:eastAsia="ru-RU"/>
              </w:rPr>
            </w:pPr>
          </w:p>
          <w:p w:rsidR="00E21F7D" w:rsidRPr="006844E0" w:rsidRDefault="00E21F7D" w:rsidP="00E21F7D">
            <w:pPr>
              <w:shd w:val="clear" w:color="auto" w:fill="FFFFFF"/>
              <w:ind w:left="1134" w:firstLine="709"/>
              <w:rPr>
                <w:rFonts w:eastAsia="Times New Roman" w:cs="Times New Roman"/>
                <w:b/>
                <w:sz w:val="16"/>
                <w:szCs w:val="16"/>
                <w:lang w:eastAsia="ru-RU"/>
              </w:rPr>
            </w:pPr>
          </w:p>
          <w:p w:rsidR="00E21F7D" w:rsidRPr="006844E0" w:rsidRDefault="00E21F7D" w:rsidP="00E21F7D">
            <w:pPr>
              <w:shd w:val="clear" w:color="auto" w:fill="FFFFFF"/>
              <w:ind w:left="1134" w:firstLine="709"/>
              <w:rPr>
                <w:rFonts w:eastAsia="Times New Roman" w:cs="Times New Roman"/>
                <w:b/>
                <w:sz w:val="16"/>
                <w:szCs w:val="16"/>
                <w:lang w:eastAsia="ru-RU"/>
              </w:rPr>
            </w:pPr>
          </w:p>
          <w:p w:rsidR="00E21F7D" w:rsidRPr="006844E0" w:rsidRDefault="00E21F7D" w:rsidP="00E21F7D">
            <w:pPr>
              <w:ind w:left="113" w:right="113" w:firstLine="0"/>
              <w:jc w:val="center"/>
              <w:rPr>
                <w:rFonts w:cs="Times New Roman"/>
                <w:b/>
                <w:sz w:val="16"/>
                <w:szCs w:val="16"/>
              </w:rPr>
            </w:pPr>
          </w:p>
        </w:tc>
      </w:tr>
      <w:tr w:rsidR="00E21F7D" w:rsidRPr="006657D8" w:rsidTr="00E21F7D">
        <w:trPr>
          <w:trHeight w:val="10911"/>
        </w:trPr>
        <w:tc>
          <w:tcPr>
            <w:tcW w:w="7474" w:type="dxa"/>
            <w:textDirection w:val="btLr"/>
          </w:tcPr>
          <w:p w:rsidR="00E21F7D" w:rsidRPr="006657D8" w:rsidRDefault="00E21F7D" w:rsidP="00E21F7D">
            <w:pPr>
              <w:shd w:val="clear" w:color="auto" w:fill="FFFFFF"/>
              <w:spacing w:line="240" w:lineRule="atLeast"/>
              <w:ind w:left="113"/>
              <w:rPr>
                <w:rFonts w:eastAsia="Times New Roman" w:cs="Times New Roman"/>
                <w:b/>
                <w:sz w:val="16"/>
                <w:szCs w:val="16"/>
                <w:lang w:eastAsia="ru-RU"/>
              </w:rPr>
            </w:pPr>
            <w:r w:rsidRPr="006657D8">
              <w:rPr>
                <w:rFonts w:eastAsia="Times New Roman" w:cs="Times New Roman"/>
                <w:b/>
                <w:caps/>
                <w:sz w:val="16"/>
                <w:szCs w:val="16"/>
                <w:lang w:eastAsia="ru-RU"/>
              </w:rPr>
              <w:lastRenderedPageBreak/>
              <w:t xml:space="preserve">талон </w:t>
            </w:r>
            <w:r w:rsidRPr="006657D8">
              <w:rPr>
                <w:rFonts w:eastAsia="Times New Roman" w:cs="Times New Roman"/>
                <w:b/>
                <w:sz w:val="16"/>
                <w:szCs w:val="16"/>
                <w:lang w:eastAsia="ru-RU"/>
              </w:rPr>
              <w:t>на ввод в эксплуатацию после ремонта</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i/>
                <w:color w:val="C00000"/>
                <w:sz w:val="16"/>
                <w:szCs w:val="16"/>
                <w:lang w:eastAsia="ru-RU"/>
              </w:rPr>
              <w:t>(Заполняет исполнитель)</w:t>
            </w:r>
          </w:p>
          <w:p w:rsidR="00E21F7D" w:rsidRPr="00D32B6F" w:rsidRDefault="00E21F7D" w:rsidP="00E21F7D">
            <w:pPr>
              <w:ind w:left="113"/>
              <w:rPr>
                <w:rFonts w:eastAsia="Times New Roman" w:cs="Times New Roman"/>
                <w:b/>
                <w:sz w:val="16"/>
                <w:szCs w:val="16"/>
                <w:lang w:eastAsia="ru-RU"/>
              </w:rPr>
            </w:pP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Исполнитель __________________________________________________________________________________________________________</w:t>
            </w:r>
          </w:p>
          <w:p w:rsidR="00E21F7D" w:rsidRPr="006657D8" w:rsidRDefault="00E21F7D" w:rsidP="00E21F7D">
            <w:pPr>
              <w:ind w:left="113"/>
              <w:rPr>
                <w:rFonts w:eastAsia="Times New Roman" w:cs="Times New Roman"/>
                <w:b/>
                <w:sz w:val="16"/>
                <w:szCs w:val="16"/>
                <w:lang w:eastAsia="ru-RU"/>
              </w:rPr>
            </w:pPr>
            <w:r>
              <w:rPr>
                <w:rFonts w:eastAsia="Times New Roman" w:cs="Times New Roman"/>
                <w:b/>
                <w:sz w:val="16"/>
                <w:szCs w:val="16"/>
                <w:lang w:eastAsia="ru-RU"/>
              </w:rPr>
              <w:t xml:space="preserve">                                                                                     (Предприятие, организация</w:t>
            </w:r>
            <w:r w:rsidRPr="006657D8">
              <w:rPr>
                <w:rFonts w:eastAsia="Times New Roman" w:cs="Times New Roman"/>
                <w:b/>
                <w:sz w:val="16"/>
                <w:szCs w:val="16"/>
                <w:lang w:eastAsia="ru-RU"/>
              </w:rPr>
              <w:t>, адрес)</w:t>
            </w:r>
          </w:p>
          <w:p w:rsidR="00E21F7D" w:rsidRPr="00D32B6F"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 xml:space="preserve">Номер постановки на гарантийный учет ___________________________________________________________________________________ </w:t>
            </w:r>
          </w:p>
          <w:p w:rsidR="00E21F7D"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Причина ремонта, название комплектующ</w:t>
            </w:r>
            <w:r>
              <w:rPr>
                <w:rFonts w:eastAsia="Times New Roman" w:cs="Times New Roman"/>
                <w:b/>
                <w:sz w:val="16"/>
                <w:szCs w:val="16"/>
                <w:lang w:eastAsia="ru-RU"/>
              </w:rPr>
              <w:t>его изделия, составной части  _______________________________________________________</w:t>
            </w:r>
          </w:p>
          <w:p w:rsidR="00E21F7D" w:rsidRDefault="00E21F7D" w:rsidP="00E21F7D">
            <w:pPr>
              <w:ind w:left="113"/>
              <w:rPr>
                <w:rFonts w:eastAsia="Times New Roman" w:cs="Times New Roman"/>
                <w:b/>
                <w:sz w:val="16"/>
                <w:szCs w:val="16"/>
                <w:lang w:eastAsia="ru-RU"/>
              </w:rPr>
            </w:pPr>
            <w:r>
              <w:rPr>
                <w:rFonts w:eastAsia="Times New Roman" w:cs="Times New Roman"/>
                <w:b/>
                <w:sz w:val="16"/>
                <w:szCs w:val="16"/>
                <w:lang w:eastAsia="ru-RU"/>
              </w:rPr>
              <w:t>__________________________________________________________________________________________________________________________</w:t>
            </w:r>
          </w:p>
          <w:p w:rsidR="00E21F7D" w:rsidRDefault="00E21F7D" w:rsidP="00E21F7D">
            <w:pPr>
              <w:ind w:left="113"/>
              <w:rPr>
                <w:rFonts w:eastAsia="Times New Roman" w:cs="Times New Roman"/>
                <w:b/>
                <w:sz w:val="16"/>
                <w:szCs w:val="16"/>
                <w:lang w:eastAsia="ru-RU"/>
              </w:rPr>
            </w:pPr>
            <w:r>
              <w:rPr>
                <w:rFonts w:eastAsia="Times New Roman" w:cs="Times New Roman"/>
                <w:b/>
                <w:sz w:val="16"/>
                <w:szCs w:val="16"/>
                <w:lang w:eastAsia="ru-RU"/>
              </w:rPr>
              <w:t>__________________________________________________________________________________________________________________________</w:t>
            </w:r>
          </w:p>
          <w:p w:rsidR="00E21F7D" w:rsidRDefault="00E21F7D" w:rsidP="00E21F7D">
            <w:pPr>
              <w:ind w:left="113"/>
              <w:rPr>
                <w:rFonts w:eastAsia="Times New Roman" w:cs="Times New Roman"/>
                <w:b/>
                <w:sz w:val="16"/>
                <w:szCs w:val="16"/>
                <w:lang w:eastAsia="ru-RU"/>
              </w:rPr>
            </w:pPr>
            <w:r>
              <w:rPr>
                <w:rFonts w:eastAsia="Times New Roman" w:cs="Times New Roman"/>
                <w:b/>
                <w:sz w:val="16"/>
                <w:szCs w:val="16"/>
                <w:lang w:eastAsia="ru-RU"/>
              </w:rPr>
              <w:t>__________________________________________________________________________________________________________________________</w:t>
            </w:r>
          </w:p>
          <w:p w:rsidR="00E21F7D" w:rsidRPr="006657D8" w:rsidRDefault="00E21F7D" w:rsidP="00E21F7D">
            <w:pPr>
              <w:ind w:left="113"/>
              <w:rPr>
                <w:rFonts w:eastAsia="Times New Roman" w:cs="Times New Roman"/>
                <w:b/>
                <w:sz w:val="16"/>
                <w:szCs w:val="16"/>
                <w:lang w:eastAsia="ru-RU"/>
              </w:rPr>
            </w:pPr>
            <w:r>
              <w:rPr>
                <w:rFonts w:eastAsia="Times New Roman" w:cs="Times New Roman"/>
                <w:b/>
                <w:sz w:val="16"/>
                <w:szCs w:val="16"/>
                <w:lang w:eastAsia="ru-RU"/>
              </w:rPr>
              <w:t>__________________________________________________________________________________________________________________________</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Дата проведения ремонта__________________________ Подпись исполнителя ремонта _______________ (___________________________)</w:t>
            </w:r>
          </w:p>
          <w:p w:rsidR="00E21F7D" w:rsidRPr="006657D8" w:rsidRDefault="00E21F7D" w:rsidP="00E21F7D">
            <w:pPr>
              <w:ind w:left="113"/>
              <w:rPr>
                <w:rFonts w:eastAsia="Times New Roman" w:cs="Times New Roman"/>
                <w:b/>
                <w:sz w:val="16"/>
                <w:szCs w:val="16"/>
                <w:shd w:val="clear" w:color="auto" w:fill="FFFFFF"/>
                <w:lang w:eastAsia="ru-RU"/>
              </w:rPr>
            </w:pPr>
            <w:r w:rsidRPr="006657D8">
              <w:rPr>
                <w:rFonts w:eastAsia="Times New Roman" w:cs="Times New Roman"/>
                <w:b/>
                <w:sz w:val="16"/>
                <w:szCs w:val="16"/>
                <w:lang w:eastAsia="ru-RU"/>
              </w:rPr>
              <w:t xml:space="preserve">(Число, месяц, год)                                                                           </w:t>
            </w:r>
            <w:r w:rsidRPr="006657D8">
              <w:rPr>
                <w:rFonts w:eastAsia="Times New Roman" w:cs="Times New Roman"/>
                <w:b/>
                <w:sz w:val="16"/>
                <w:szCs w:val="16"/>
                <w:shd w:val="clear" w:color="auto" w:fill="FFFFFF"/>
                <w:lang w:eastAsia="ru-RU"/>
              </w:rPr>
              <w:t xml:space="preserve"> (подпись)      (фамилия и инициалы)</w:t>
            </w:r>
          </w:p>
          <w:p w:rsidR="00E21F7D" w:rsidRPr="00B12F2C" w:rsidRDefault="00E21F7D" w:rsidP="00E21F7D">
            <w:pPr>
              <w:ind w:left="1134" w:firstLine="0"/>
              <w:rPr>
                <w:rFonts w:eastAsia="Times New Roman" w:cs="Times New Roman"/>
                <w:b/>
                <w:sz w:val="16"/>
                <w:szCs w:val="16"/>
                <w:shd w:val="clear" w:color="auto" w:fill="FFFFFF"/>
                <w:lang w:eastAsia="ru-RU"/>
              </w:rPr>
            </w:pPr>
          </w:p>
          <w:p w:rsidR="00E21F7D" w:rsidRPr="006657D8" w:rsidRDefault="00E21F7D" w:rsidP="00E21F7D">
            <w:pPr>
              <w:shd w:val="clear" w:color="auto" w:fill="FFFFFF"/>
              <w:spacing w:line="240" w:lineRule="atLeast"/>
              <w:ind w:left="113"/>
              <w:rPr>
                <w:rFonts w:eastAsia="Times New Roman" w:cs="Times New Roman"/>
                <w:b/>
                <w:sz w:val="16"/>
                <w:szCs w:val="16"/>
                <w:lang w:eastAsia="ru-RU"/>
              </w:rPr>
            </w:pPr>
            <w:r w:rsidRPr="006657D8">
              <w:rPr>
                <w:rFonts w:eastAsia="Times New Roman" w:cs="Times New Roman"/>
                <w:b/>
                <w:sz w:val="16"/>
                <w:szCs w:val="16"/>
                <w:lang w:eastAsia="ru-RU"/>
              </w:rPr>
              <w:t xml:space="preserve">                                                                                                           М. П.</w:t>
            </w:r>
          </w:p>
          <w:p w:rsidR="00E21F7D" w:rsidRPr="00D32B6F" w:rsidRDefault="00E21F7D" w:rsidP="00E21F7D">
            <w:pPr>
              <w:ind w:left="113"/>
              <w:rPr>
                <w:rFonts w:eastAsia="Times New Roman" w:cs="Times New Roman"/>
                <w:b/>
                <w:sz w:val="16"/>
                <w:szCs w:val="16"/>
                <w:lang w:eastAsia="ru-RU"/>
              </w:rPr>
            </w:pP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Подпись потребителя, которая подтверждает выполнение работ по гарантийному ремонту ________________________________________</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Корешок отрывного талона на гарантийный ремонт в течение _________ г. гарантийного срока эксплуатации.</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ab/>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Изъят ​​___________________ г.                 Исполнитель ___________________________________ (_________________________________)</w:t>
            </w:r>
          </w:p>
          <w:p w:rsidR="00E21F7D" w:rsidRPr="006657D8" w:rsidRDefault="00E21F7D" w:rsidP="00E21F7D">
            <w:pPr>
              <w:shd w:val="clear" w:color="auto" w:fill="FFFFFF"/>
              <w:ind w:left="1134" w:firstLine="709"/>
              <w:rPr>
                <w:rFonts w:eastAsia="Times New Roman" w:cs="Times New Roman"/>
                <w:b/>
                <w:sz w:val="16"/>
                <w:szCs w:val="16"/>
                <w:lang w:eastAsia="ru-RU"/>
              </w:rPr>
            </w:pPr>
            <w:r w:rsidRPr="006657D8">
              <w:rPr>
                <w:rFonts w:eastAsia="Times New Roman" w:cs="Times New Roman"/>
                <w:b/>
                <w:sz w:val="16"/>
                <w:szCs w:val="16"/>
                <w:shd w:val="clear" w:color="auto" w:fill="FFFFFF"/>
                <w:lang w:eastAsia="ru-RU"/>
              </w:rPr>
              <w:t xml:space="preserve"> (подпись)             (фамилия и инициалы)</w:t>
            </w:r>
          </w:p>
          <w:p w:rsidR="00E21F7D" w:rsidRPr="00D32B6F" w:rsidRDefault="00E21F7D" w:rsidP="00E21F7D">
            <w:pPr>
              <w:shd w:val="clear" w:color="auto" w:fill="FFFFFF"/>
              <w:ind w:left="113"/>
              <w:rPr>
                <w:rFonts w:eastAsia="Times New Roman" w:cs="Times New Roman"/>
                <w:b/>
                <w:sz w:val="16"/>
                <w:szCs w:val="16"/>
                <w:lang w:eastAsia="ru-RU"/>
              </w:rPr>
            </w:pPr>
          </w:p>
          <w:p w:rsidR="00E21F7D" w:rsidRPr="00D32B6F" w:rsidRDefault="00E21F7D" w:rsidP="00E21F7D">
            <w:pPr>
              <w:shd w:val="clear" w:color="auto" w:fill="FFFFFF"/>
              <w:ind w:left="113"/>
              <w:rPr>
                <w:rFonts w:eastAsia="Times New Roman" w:cs="Times New Roman"/>
                <w:b/>
                <w:sz w:val="16"/>
                <w:szCs w:val="16"/>
                <w:lang w:eastAsia="ru-RU"/>
              </w:rPr>
            </w:pP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i/>
                <w:color w:val="C00000"/>
                <w:sz w:val="16"/>
                <w:szCs w:val="16"/>
                <w:lang w:eastAsia="ru-RU"/>
              </w:rPr>
              <w:t>(Заполняет исполнитель пуско-наладочных работ)</w:t>
            </w:r>
          </w:p>
          <w:p w:rsidR="00E21F7D" w:rsidRPr="00D32B6F" w:rsidRDefault="00E21F7D" w:rsidP="00E21F7D">
            <w:pPr>
              <w:ind w:left="113"/>
              <w:rPr>
                <w:rFonts w:eastAsia="Times New Roman" w:cs="Times New Roman"/>
                <w:b/>
                <w:sz w:val="16"/>
                <w:szCs w:val="16"/>
                <w:lang w:eastAsia="ru-RU"/>
              </w:rPr>
            </w:pP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Исполнитель __________________________________________________________________________________________________________</w:t>
            </w:r>
          </w:p>
          <w:p w:rsidR="00E21F7D" w:rsidRPr="006657D8" w:rsidRDefault="00E21F7D" w:rsidP="00E21F7D">
            <w:pPr>
              <w:ind w:left="1134" w:firstLine="0"/>
              <w:rPr>
                <w:rFonts w:eastAsia="Times New Roman" w:cs="Times New Roman"/>
                <w:b/>
                <w:sz w:val="16"/>
                <w:szCs w:val="16"/>
                <w:lang w:eastAsia="ru-RU"/>
              </w:rPr>
            </w:pPr>
            <w:r w:rsidRPr="006657D8">
              <w:rPr>
                <w:rFonts w:eastAsia="Times New Roman" w:cs="Times New Roman"/>
                <w:b/>
                <w:sz w:val="16"/>
                <w:szCs w:val="16"/>
                <w:lang w:eastAsia="ru-RU"/>
              </w:rPr>
              <w:t>(Предприятие, организац</w:t>
            </w:r>
            <w:r>
              <w:rPr>
                <w:rFonts w:eastAsia="Times New Roman" w:cs="Times New Roman"/>
                <w:b/>
                <w:sz w:val="16"/>
                <w:szCs w:val="16"/>
                <w:lang w:eastAsia="ru-RU"/>
              </w:rPr>
              <w:t>ия</w:t>
            </w:r>
            <w:r w:rsidRPr="006657D8">
              <w:rPr>
                <w:rFonts w:eastAsia="Times New Roman" w:cs="Times New Roman"/>
                <w:b/>
                <w:sz w:val="16"/>
                <w:szCs w:val="16"/>
                <w:lang w:eastAsia="ru-RU"/>
              </w:rPr>
              <w:t>, адрес)</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 xml:space="preserve">Номер постановки на гарантийный учет ___________________________________________________________________________________ </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Адрес установки электрокотла____________________________________________________________________________________________</w:t>
            </w: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Дата окончания пуско-наладочных работ___________________Подпись исполнителя _______________ (___________________________)</w:t>
            </w:r>
          </w:p>
          <w:p w:rsidR="00E21F7D" w:rsidRPr="006657D8" w:rsidRDefault="00E21F7D" w:rsidP="00E21F7D">
            <w:pPr>
              <w:ind w:left="113"/>
              <w:rPr>
                <w:rFonts w:eastAsia="Times New Roman" w:cs="Times New Roman"/>
                <w:b/>
                <w:sz w:val="16"/>
                <w:szCs w:val="16"/>
                <w:shd w:val="clear" w:color="auto" w:fill="FFFFFF"/>
                <w:lang w:eastAsia="ru-RU"/>
              </w:rPr>
            </w:pPr>
            <w:r w:rsidRPr="006657D8">
              <w:rPr>
                <w:rFonts w:eastAsia="Times New Roman" w:cs="Times New Roman"/>
                <w:b/>
                <w:sz w:val="16"/>
                <w:szCs w:val="16"/>
                <w:lang w:eastAsia="ru-RU"/>
              </w:rPr>
              <w:t xml:space="preserve">(Число, месяц, год)                               </w:t>
            </w:r>
            <w:r w:rsidRPr="006657D8">
              <w:rPr>
                <w:rFonts w:eastAsia="Times New Roman" w:cs="Times New Roman"/>
                <w:b/>
                <w:sz w:val="16"/>
                <w:szCs w:val="16"/>
                <w:shd w:val="clear" w:color="auto" w:fill="FFFFFF"/>
                <w:lang w:eastAsia="ru-RU"/>
              </w:rPr>
              <w:t xml:space="preserve"> (подпись)                  (фамилия и инициалы)</w:t>
            </w:r>
          </w:p>
          <w:p w:rsidR="00E21F7D" w:rsidRPr="006657D8" w:rsidRDefault="00E21F7D" w:rsidP="00E21F7D">
            <w:pPr>
              <w:ind w:left="1134" w:firstLine="0"/>
              <w:rPr>
                <w:rFonts w:eastAsia="Times New Roman" w:cs="Times New Roman"/>
                <w:b/>
                <w:sz w:val="16"/>
                <w:szCs w:val="16"/>
                <w:shd w:val="clear" w:color="auto" w:fill="FFFFFF"/>
                <w:lang w:eastAsia="ru-RU"/>
              </w:rPr>
            </w:pPr>
          </w:p>
          <w:p w:rsidR="00E21F7D" w:rsidRPr="006657D8" w:rsidRDefault="00E21F7D" w:rsidP="00E21F7D">
            <w:pPr>
              <w:shd w:val="clear" w:color="auto" w:fill="FFFFFF"/>
              <w:spacing w:line="240" w:lineRule="atLeast"/>
              <w:ind w:left="1134" w:firstLine="0"/>
              <w:rPr>
                <w:rFonts w:eastAsia="Times New Roman" w:cs="Times New Roman"/>
                <w:b/>
                <w:sz w:val="16"/>
                <w:szCs w:val="16"/>
                <w:lang w:eastAsia="ru-RU"/>
              </w:rPr>
            </w:pPr>
            <w:r w:rsidRPr="006657D8">
              <w:rPr>
                <w:rFonts w:eastAsia="Times New Roman" w:cs="Times New Roman"/>
                <w:b/>
                <w:sz w:val="16"/>
                <w:szCs w:val="16"/>
                <w:lang w:eastAsia="ru-RU"/>
              </w:rPr>
              <w:t xml:space="preserve">                                                                                           М. П.</w:t>
            </w:r>
          </w:p>
          <w:p w:rsidR="00E21F7D" w:rsidRPr="006657D8" w:rsidRDefault="00E21F7D" w:rsidP="00E21F7D">
            <w:pPr>
              <w:ind w:left="1134" w:firstLine="0"/>
              <w:rPr>
                <w:rFonts w:eastAsia="Times New Roman" w:cs="Times New Roman"/>
                <w:b/>
                <w:sz w:val="16"/>
                <w:szCs w:val="16"/>
                <w:lang w:eastAsia="ru-RU"/>
              </w:rPr>
            </w:pPr>
          </w:p>
          <w:p w:rsidR="00E21F7D" w:rsidRPr="006657D8" w:rsidRDefault="00E21F7D" w:rsidP="00E21F7D">
            <w:pPr>
              <w:ind w:left="113"/>
              <w:rPr>
                <w:rFonts w:eastAsia="Times New Roman" w:cs="Times New Roman"/>
                <w:b/>
                <w:sz w:val="16"/>
                <w:szCs w:val="16"/>
                <w:lang w:eastAsia="ru-RU"/>
              </w:rPr>
            </w:pPr>
            <w:r w:rsidRPr="006657D8">
              <w:rPr>
                <w:rFonts w:eastAsia="Times New Roman" w:cs="Times New Roman"/>
                <w:b/>
                <w:sz w:val="16"/>
                <w:szCs w:val="16"/>
                <w:lang w:eastAsia="ru-RU"/>
              </w:rPr>
              <w:t>Подпись потребителя, которая подтверждает выполнение пуско-наладочных работ ___________________(_____________________)</w:t>
            </w:r>
          </w:p>
          <w:p w:rsidR="00E21F7D" w:rsidRPr="006657D8" w:rsidRDefault="00E21F7D" w:rsidP="00E21F7D">
            <w:pPr>
              <w:shd w:val="clear" w:color="auto" w:fill="FFFFFF"/>
              <w:ind w:left="1134" w:firstLine="709"/>
              <w:rPr>
                <w:rFonts w:eastAsia="Times New Roman" w:cs="Times New Roman"/>
                <w:b/>
                <w:sz w:val="16"/>
                <w:szCs w:val="16"/>
                <w:lang w:eastAsia="ru-RU"/>
              </w:rPr>
            </w:pPr>
            <w:r w:rsidRPr="006657D8">
              <w:rPr>
                <w:rFonts w:eastAsia="Times New Roman" w:cs="Times New Roman"/>
                <w:b/>
                <w:sz w:val="16"/>
                <w:szCs w:val="16"/>
                <w:shd w:val="clear" w:color="auto" w:fill="FFFFFF"/>
                <w:lang w:eastAsia="ru-RU"/>
              </w:rPr>
              <w:t>(подпись)                (фамилия и инициалы)</w:t>
            </w:r>
          </w:p>
          <w:p w:rsidR="00E21F7D" w:rsidRPr="006657D8" w:rsidRDefault="00E21F7D" w:rsidP="00E21F7D">
            <w:pPr>
              <w:ind w:left="113" w:right="113" w:firstLine="0"/>
              <w:jc w:val="center"/>
              <w:rPr>
                <w:rFonts w:cs="Times New Roman"/>
                <w:b/>
                <w:sz w:val="16"/>
                <w:szCs w:val="16"/>
              </w:rPr>
            </w:pPr>
          </w:p>
        </w:tc>
      </w:tr>
    </w:tbl>
    <w:p w:rsidR="0054503C" w:rsidRPr="0054503C" w:rsidRDefault="0054503C" w:rsidP="0054503C">
      <w:pPr>
        <w:spacing w:line="360" w:lineRule="auto"/>
        <w:rPr>
          <w:sz w:val="22"/>
        </w:rPr>
      </w:pPr>
    </w:p>
    <w:sectPr w:rsidR="0054503C" w:rsidRPr="0054503C" w:rsidSect="0050474E">
      <w:footerReference w:type="default" r:id="rId14"/>
      <w:pgSz w:w="8392" w:h="11907" w:code="11"/>
      <w:pgMar w:top="567" w:right="567" w:bottom="567" w:left="567" w:header="0"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B2" w:rsidRDefault="00CB45B2" w:rsidP="0050474E">
      <w:r>
        <w:separator/>
      </w:r>
    </w:p>
  </w:endnote>
  <w:endnote w:type="continuationSeparator" w:id="0">
    <w:p w:rsidR="00CB45B2" w:rsidRDefault="00CB45B2" w:rsidP="0050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244819"/>
      <w:docPartObj>
        <w:docPartGallery w:val="Page Numbers (Bottom of Page)"/>
        <w:docPartUnique/>
      </w:docPartObj>
    </w:sdtPr>
    <w:sdtEndPr/>
    <w:sdtContent>
      <w:p w:rsidR="00DC240F" w:rsidRDefault="0051403F">
        <w:pPr>
          <w:pStyle w:val="aa"/>
          <w:jc w:val="center"/>
        </w:pPr>
        <w:r w:rsidRPr="0050474E">
          <w:rPr>
            <w:sz w:val="16"/>
          </w:rPr>
          <w:fldChar w:fldCharType="begin"/>
        </w:r>
        <w:r w:rsidR="00DC240F" w:rsidRPr="0050474E">
          <w:rPr>
            <w:sz w:val="16"/>
          </w:rPr>
          <w:instrText>PAGE   \* MERGEFORMAT</w:instrText>
        </w:r>
        <w:r w:rsidRPr="0050474E">
          <w:rPr>
            <w:sz w:val="16"/>
          </w:rPr>
          <w:fldChar w:fldCharType="separate"/>
        </w:r>
        <w:r w:rsidR="00092B6E">
          <w:rPr>
            <w:noProof/>
            <w:sz w:val="16"/>
          </w:rPr>
          <w:t>- 13 -</w:t>
        </w:r>
        <w:r w:rsidRPr="0050474E">
          <w:rPr>
            <w:sz w:val="16"/>
          </w:rPr>
          <w:fldChar w:fldCharType="end"/>
        </w:r>
      </w:p>
    </w:sdtContent>
  </w:sdt>
  <w:p w:rsidR="00DC240F" w:rsidRDefault="00DC24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B2" w:rsidRDefault="00CB45B2" w:rsidP="0050474E">
      <w:r>
        <w:separator/>
      </w:r>
    </w:p>
  </w:footnote>
  <w:footnote w:type="continuationSeparator" w:id="0">
    <w:p w:rsidR="00CB45B2" w:rsidRDefault="00CB45B2" w:rsidP="0050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9D8"/>
    <w:multiLevelType w:val="hybridMultilevel"/>
    <w:tmpl w:val="D8CA66A8"/>
    <w:lvl w:ilvl="0" w:tplc="DA7A0FFC">
      <w:start w:val="1"/>
      <w:numFmt w:val="decimal"/>
      <w:lvlText w:val="2.%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F5137"/>
    <w:multiLevelType w:val="hybridMultilevel"/>
    <w:tmpl w:val="082E0AE4"/>
    <w:lvl w:ilvl="0" w:tplc="52A4EC04">
      <w:start w:val="63"/>
      <w:numFmt w:val="bullet"/>
      <w:lvlText w:val=""/>
      <w:lvlJc w:val="left"/>
      <w:pPr>
        <w:ind w:left="644" w:hanging="360"/>
      </w:pPr>
      <w:rPr>
        <w:rFonts w:ascii="Symbol" w:eastAsiaTheme="minorHAnsi"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2BE53700"/>
    <w:multiLevelType w:val="hybridMultilevel"/>
    <w:tmpl w:val="0D8E7926"/>
    <w:lvl w:ilvl="0" w:tplc="3FFC0A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1845B32"/>
    <w:multiLevelType w:val="hybridMultilevel"/>
    <w:tmpl w:val="256E7146"/>
    <w:lvl w:ilvl="0" w:tplc="1F42830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666FF0"/>
    <w:multiLevelType w:val="hybridMultilevel"/>
    <w:tmpl w:val="5FA82BDC"/>
    <w:lvl w:ilvl="0" w:tplc="DEF02268">
      <w:start w:val="63"/>
      <w:numFmt w:val="bullet"/>
      <w:lvlText w:val=""/>
      <w:lvlJc w:val="left"/>
      <w:pPr>
        <w:ind w:left="644" w:hanging="360"/>
      </w:pPr>
      <w:rPr>
        <w:rFonts w:ascii="Symbol" w:eastAsiaTheme="minorHAnsi"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37F9049D"/>
    <w:multiLevelType w:val="hybridMultilevel"/>
    <w:tmpl w:val="5B02BD0A"/>
    <w:lvl w:ilvl="0" w:tplc="B67892A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694157"/>
    <w:multiLevelType w:val="hybridMultilevel"/>
    <w:tmpl w:val="AF96BC74"/>
    <w:lvl w:ilvl="0" w:tplc="B2C0E564">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568"/>
    <w:rsid w:val="000041CD"/>
    <w:rsid w:val="00012DA2"/>
    <w:rsid w:val="00053A38"/>
    <w:rsid w:val="0005735A"/>
    <w:rsid w:val="00077DBA"/>
    <w:rsid w:val="00092B6E"/>
    <w:rsid w:val="000A2504"/>
    <w:rsid w:val="000B19B5"/>
    <w:rsid w:val="000C3618"/>
    <w:rsid w:val="000C4AA7"/>
    <w:rsid w:val="00100225"/>
    <w:rsid w:val="001105E9"/>
    <w:rsid w:val="0012674B"/>
    <w:rsid w:val="00145CD2"/>
    <w:rsid w:val="00155BE6"/>
    <w:rsid w:val="00191082"/>
    <w:rsid w:val="001A1804"/>
    <w:rsid w:val="001B5CA3"/>
    <w:rsid w:val="001C0796"/>
    <w:rsid w:val="001F1CC6"/>
    <w:rsid w:val="002117E7"/>
    <w:rsid w:val="00222B30"/>
    <w:rsid w:val="00234ABB"/>
    <w:rsid w:val="00237CD3"/>
    <w:rsid w:val="002516CE"/>
    <w:rsid w:val="00270A61"/>
    <w:rsid w:val="0027734C"/>
    <w:rsid w:val="00280B55"/>
    <w:rsid w:val="002824DA"/>
    <w:rsid w:val="0029368D"/>
    <w:rsid w:val="002A20D1"/>
    <w:rsid w:val="002B136A"/>
    <w:rsid w:val="002C25E9"/>
    <w:rsid w:val="002D02C6"/>
    <w:rsid w:val="002E4FE9"/>
    <w:rsid w:val="00314740"/>
    <w:rsid w:val="00331660"/>
    <w:rsid w:val="003348B8"/>
    <w:rsid w:val="003701E6"/>
    <w:rsid w:val="003748E2"/>
    <w:rsid w:val="00384DD0"/>
    <w:rsid w:val="003871BF"/>
    <w:rsid w:val="0039609B"/>
    <w:rsid w:val="003A59BD"/>
    <w:rsid w:val="003A6C14"/>
    <w:rsid w:val="003F502B"/>
    <w:rsid w:val="00422F21"/>
    <w:rsid w:val="00432C64"/>
    <w:rsid w:val="00446BFE"/>
    <w:rsid w:val="004705AD"/>
    <w:rsid w:val="00483706"/>
    <w:rsid w:val="00491C5A"/>
    <w:rsid w:val="004A2214"/>
    <w:rsid w:val="004B4237"/>
    <w:rsid w:val="004B43F8"/>
    <w:rsid w:val="004F288F"/>
    <w:rsid w:val="0050474E"/>
    <w:rsid w:val="005079A7"/>
    <w:rsid w:val="0051403F"/>
    <w:rsid w:val="0052437A"/>
    <w:rsid w:val="00532150"/>
    <w:rsid w:val="0054503C"/>
    <w:rsid w:val="005673E8"/>
    <w:rsid w:val="00581E42"/>
    <w:rsid w:val="005A5F8A"/>
    <w:rsid w:val="005A70E1"/>
    <w:rsid w:val="005C1258"/>
    <w:rsid w:val="005C26FB"/>
    <w:rsid w:val="005D00D4"/>
    <w:rsid w:val="005F7FCC"/>
    <w:rsid w:val="006205B9"/>
    <w:rsid w:val="0063045B"/>
    <w:rsid w:val="006657D8"/>
    <w:rsid w:val="0067272C"/>
    <w:rsid w:val="00674234"/>
    <w:rsid w:val="00677215"/>
    <w:rsid w:val="00682FCB"/>
    <w:rsid w:val="006844E0"/>
    <w:rsid w:val="006857BE"/>
    <w:rsid w:val="00685CA2"/>
    <w:rsid w:val="006A0405"/>
    <w:rsid w:val="006B472A"/>
    <w:rsid w:val="006C53A6"/>
    <w:rsid w:val="006D4DBB"/>
    <w:rsid w:val="006F0E76"/>
    <w:rsid w:val="00702CCB"/>
    <w:rsid w:val="0072242F"/>
    <w:rsid w:val="00743E53"/>
    <w:rsid w:val="00754568"/>
    <w:rsid w:val="00756EDE"/>
    <w:rsid w:val="007764BB"/>
    <w:rsid w:val="007947D8"/>
    <w:rsid w:val="007C65CF"/>
    <w:rsid w:val="007C72EE"/>
    <w:rsid w:val="007F61DC"/>
    <w:rsid w:val="00800EB3"/>
    <w:rsid w:val="00803535"/>
    <w:rsid w:val="00815DFD"/>
    <w:rsid w:val="00816D5D"/>
    <w:rsid w:val="00823468"/>
    <w:rsid w:val="0083721A"/>
    <w:rsid w:val="00837523"/>
    <w:rsid w:val="00842670"/>
    <w:rsid w:val="00864111"/>
    <w:rsid w:val="00884C89"/>
    <w:rsid w:val="00890FEE"/>
    <w:rsid w:val="00897427"/>
    <w:rsid w:val="008A3F87"/>
    <w:rsid w:val="008C6739"/>
    <w:rsid w:val="008D37A9"/>
    <w:rsid w:val="009044F4"/>
    <w:rsid w:val="00920D08"/>
    <w:rsid w:val="009708B7"/>
    <w:rsid w:val="009B00B6"/>
    <w:rsid w:val="009D50DD"/>
    <w:rsid w:val="009E1EE8"/>
    <w:rsid w:val="00A212E3"/>
    <w:rsid w:val="00A73905"/>
    <w:rsid w:val="00A75D70"/>
    <w:rsid w:val="00A93862"/>
    <w:rsid w:val="00AB044D"/>
    <w:rsid w:val="00AE5C23"/>
    <w:rsid w:val="00AE6341"/>
    <w:rsid w:val="00AF5570"/>
    <w:rsid w:val="00B00FBD"/>
    <w:rsid w:val="00B03E92"/>
    <w:rsid w:val="00B12F2C"/>
    <w:rsid w:val="00B22919"/>
    <w:rsid w:val="00B60C58"/>
    <w:rsid w:val="00B6322A"/>
    <w:rsid w:val="00B66BBA"/>
    <w:rsid w:val="00BC2590"/>
    <w:rsid w:val="00BD7081"/>
    <w:rsid w:val="00BD724A"/>
    <w:rsid w:val="00C239C9"/>
    <w:rsid w:val="00C37F67"/>
    <w:rsid w:val="00C43012"/>
    <w:rsid w:val="00C555B8"/>
    <w:rsid w:val="00C73185"/>
    <w:rsid w:val="00C75395"/>
    <w:rsid w:val="00C81BB4"/>
    <w:rsid w:val="00C92E8B"/>
    <w:rsid w:val="00C92EC6"/>
    <w:rsid w:val="00C9674F"/>
    <w:rsid w:val="00CA3E5A"/>
    <w:rsid w:val="00CB45B2"/>
    <w:rsid w:val="00CB5E27"/>
    <w:rsid w:val="00CC6ED2"/>
    <w:rsid w:val="00CC7808"/>
    <w:rsid w:val="00CE3291"/>
    <w:rsid w:val="00CF5BA7"/>
    <w:rsid w:val="00D150FB"/>
    <w:rsid w:val="00D249C4"/>
    <w:rsid w:val="00D32B6F"/>
    <w:rsid w:val="00D560EE"/>
    <w:rsid w:val="00DA7EE8"/>
    <w:rsid w:val="00DC240F"/>
    <w:rsid w:val="00DC640A"/>
    <w:rsid w:val="00DC77C6"/>
    <w:rsid w:val="00E05DB0"/>
    <w:rsid w:val="00E21F7D"/>
    <w:rsid w:val="00E237B8"/>
    <w:rsid w:val="00E33B4D"/>
    <w:rsid w:val="00E36D8C"/>
    <w:rsid w:val="00E77679"/>
    <w:rsid w:val="00E816F8"/>
    <w:rsid w:val="00E9516D"/>
    <w:rsid w:val="00EB60A6"/>
    <w:rsid w:val="00EC7503"/>
    <w:rsid w:val="00ED6C9D"/>
    <w:rsid w:val="00EF5970"/>
    <w:rsid w:val="00F370E6"/>
    <w:rsid w:val="00F4716F"/>
    <w:rsid w:val="00F71840"/>
    <w:rsid w:val="00F81E8A"/>
    <w:rsid w:val="00F923D0"/>
    <w:rsid w:val="00F932F4"/>
    <w:rsid w:val="00FC65A4"/>
    <w:rsid w:val="00FC68BD"/>
    <w:rsid w:val="00FF0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0EBE"/>
  <w15:docId w15:val="{ED5D9EB7-4262-4EA0-93B0-C597D579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A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568"/>
    <w:rPr>
      <w:rFonts w:ascii="Tahoma" w:hAnsi="Tahoma" w:cs="Tahoma"/>
      <w:sz w:val="16"/>
      <w:szCs w:val="16"/>
    </w:rPr>
  </w:style>
  <w:style w:type="character" w:customStyle="1" w:styleId="a4">
    <w:name w:val="Текст выноски Знак"/>
    <w:basedOn w:val="a0"/>
    <w:link w:val="a3"/>
    <w:uiPriority w:val="99"/>
    <w:semiHidden/>
    <w:rsid w:val="00754568"/>
    <w:rPr>
      <w:rFonts w:ascii="Tahoma" w:hAnsi="Tahoma" w:cs="Tahoma"/>
      <w:sz w:val="16"/>
      <w:szCs w:val="16"/>
    </w:rPr>
  </w:style>
  <w:style w:type="character" w:styleId="a5">
    <w:name w:val="Hyperlink"/>
    <w:basedOn w:val="a0"/>
    <w:uiPriority w:val="99"/>
    <w:unhideWhenUsed/>
    <w:rsid w:val="00754568"/>
    <w:rPr>
      <w:color w:val="0000FF" w:themeColor="hyperlink"/>
      <w:u w:val="single"/>
    </w:rPr>
  </w:style>
  <w:style w:type="table" w:styleId="a6">
    <w:name w:val="Table Grid"/>
    <w:basedOn w:val="a1"/>
    <w:uiPriority w:val="59"/>
    <w:rsid w:val="00545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25E9"/>
    <w:pPr>
      <w:ind w:left="720"/>
      <w:contextualSpacing/>
    </w:pPr>
  </w:style>
  <w:style w:type="paragraph" w:styleId="a8">
    <w:name w:val="header"/>
    <w:basedOn w:val="a"/>
    <w:link w:val="a9"/>
    <w:uiPriority w:val="99"/>
    <w:unhideWhenUsed/>
    <w:rsid w:val="002C25E9"/>
    <w:pPr>
      <w:tabs>
        <w:tab w:val="center" w:pos="4677"/>
        <w:tab w:val="right" w:pos="9355"/>
      </w:tabs>
    </w:pPr>
  </w:style>
  <w:style w:type="character" w:customStyle="1" w:styleId="a9">
    <w:name w:val="Верхний колонтитул Знак"/>
    <w:basedOn w:val="a0"/>
    <w:link w:val="a8"/>
    <w:uiPriority w:val="99"/>
    <w:rsid w:val="002C25E9"/>
  </w:style>
  <w:style w:type="paragraph" w:styleId="aa">
    <w:name w:val="footer"/>
    <w:basedOn w:val="a"/>
    <w:link w:val="ab"/>
    <w:uiPriority w:val="99"/>
    <w:unhideWhenUsed/>
    <w:rsid w:val="002C25E9"/>
    <w:pPr>
      <w:tabs>
        <w:tab w:val="center" w:pos="4677"/>
        <w:tab w:val="right" w:pos="9355"/>
      </w:tabs>
    </w:pPr>
  </w:style>
  <w:style w:type="character" w:customStyle="1" w:styleId="ab">
    <w:name w:val="Нижний колонтитул Знак"/>
    <w:basedOn w:val="a0"/>
    <w:link w:val="aa"/>
    <w:uiPriority w:val="99"/>
    <w:rsid w:val="002C25E9"/>
  </w:style>
  <w:style w:type="paragraph" w:customStyle="1" w:styleId="A0E349F008B644AAB6A282E0D042D17E">
    <w:name w:val="A0E349F008B644AAB6A282E0D042D17E"/>
    <w:rsid w:val="002C25E9"/>
    <w:pPr>
      <w:spacing w:after="200" w:line="276" w:lineRule="auto"/>
      <w:ind w:firstLine="0"/>
    </w:pPr>
    <w:rPr>
      <w:rFonts w:asciiTheme="minorHAnsi" w:eastAsiaTheme="minorEastAsia" w:hAnsiTheme="minorHAnsi"/>
      <w:sz w:val="22"/>
      <w:lang w:eastAsia="ru-RU"/>
    </w:rPr>
  </w:style>
  <w:style w:type="paragraph" w:customStyle="1" w:styleId="ac">
    <w:name w:val="Содержимое таблицы"/>
    <w:basedOn w:val="a"/>
    <w:rsid w:val="009708B7"/>
    <w:pPr>
      <w:suppressAutoHyphens/>
    </w:pPr>
    <w:rPr>
      <w:rFonts w:eastAsia="Lucida Sans Unicode" w:cs="Calibri"/>
      <w:kern w:val="1"/>
    </w:rPr>
  </w:style>
  <w:style w:type="paragraph" w:styleId="ad">
    <w:name w:val="Body Text"/>
    <w:basedOn w:val="a"/>
    <w:link w:val="ae"/>
    <w:rsid w:val="006D4DBB"/>
    <w:pPr>
      <w:suppressAutoHyphens/>
      <w:spacing w:after="140" w:line="288" w:lineRule="auto"/>
    </w:pPr>
    <w:rPr>
      <w:rFonts w:eastAsia="Lucida Sans Unicode" w:cs="Calibri"/>
      <w:kern w:val="1"/>
    </w:rPr>
  </w:style>
  <w:style w:type="character" w:customStyle="1" w:styleId="ae">
    <w:name w:val="Основной текст Знак"/>
    <w:basedOn w:val="a0"/>
    <w:link w:val="ad"/>
    <w:rsid w:val="006D4DBB"/>
    <w:rPr>
      <w:rFonts w:eastAsia="Lucida Sans Unicode"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00D4-600D-4AD1-8287-5C6BC9CC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4807</Words>
  <Characters>27405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Администратор</cp:lastModifiedBy>
  <cp:revision>47</cp:revision>
  <cp:lastPrinted>2015-05-05T11:54:00Z</cp:lastPrinted>
  <dcterms:created xsi:type="dcterms:W3CDTF">2015-06-09T07:05:00Z</dcterms:created>
  <dcterms:modified xsi:type="dcterms:W3CDTF">2017-05-25T07:17:00Z</dcterms:modified>
</cp:coreProperties>
</file>